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E4" w:rsidRPr="00156808" w:rsidRDefault="008D1CE4" w:rsidP="008D1CE4">
      <w:pPr>
        <w:pStyle w:val="1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660400" cy="1143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4" w:rsidRDefault="008D1CE4" w:rsidP="008D1CE4">
      <w:pPr>
        <w:jc w:val="center"/>
        <w:rPr>
          <w:lang w:val="en-US"/>
        </w:rPr>
      </w:pPr>
    </w:p>
    <w:p w:rsidR="008D1CE4" w:rsidRPr="009E19C6" w:rsidRDefault="008D1CE4" w:rsidP="008D1CE4">
      <w:pPr>
        <w:jc w:val="center"/>
        <w:rPr>
          <w:b/>
          <w:szCs w:val="28"/>
        </w:rPr>
      </w:pPr>
      <w:r w:rsidRPr="009E19C6">
        <w:rPr>
          <w:b/>
          <w:szCs w:val="28"/>
        </w:rPr>
        <w:t>Российская   Федерация</w:t>
      </w:r>
    </w:p>
    <w:p w:rsidR="008D1CE4" w:rsidRPr="009E19C6" w:rsidRDefault="008D1CE4" w:rsidP="008D1CE4">
      <w:pPr>
        <w:jc w:val="center"/>
        <w:rPr>
          <w:b/>
          <w:szCs w:val="28"/>
        </w:rPr>
      </w:pPr>
      <w:r w:rsidRPr="009E19C6">
        <w:rPr>
          <w:b/>
          <w:szCs w:val="28"/>
        </w:rPr>
        <w:t xml:space="preserve">Новгородская область </w:t>
      </w:r>
      <w:proofErr w:type="spellStart"/>
      <w:r w:rsidRPr="009E19C6">
        <w:rPr>
          <w:b/>
          <w:szCs w:val="28"/>
        </w:rPr>
        <w:t>Маловишерский</w:t>
      </w:r>
      <w:proofErr w:type="spellEnd"/>
      <w:r w:rsidRPr="009E19C6">
        <w:rPr>
          <w:b/>
          <w:szCs w:val="28"/>
        </w:rPr>
        <w:t xml:space="preserve"> район</w:t>
      </w:r>
    </w:p>
    <w:p w:rsidR="008D1CE4" w:rsidRPr="00A17B91" w:rsidRDefault="00A17B91" w:rsidP="008D1CE4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8D1CE4" w:rsidRPr="00A17B91">
        <w:rPr>
          <w:b/>
          <w:sz w:val="24"/>
          <w:szCs w:val="24"/>
        </w:rPr>
        <w:t>АДМИНИСТРАЦИЯ</w:t>
      </w:r>
      <w:r w:rsidRPr="00A17B91">
        <w:rPr>
          <w:b/>
          <w:sz w:val="24"/>
          <w:szCs w:val="24"/>
        </w:rPr>
        <w:t xml:space="preserve"> ВЕРЕБЬИНСКОГО</w:t>
      </w:r>
      <w:r w:rsidR="008D1CE4" w:rsidRPr="00A17B91">
        <w:rPr>
          <w:b/>
          <w:sz w:val="24"/>
          <w:szCs w:val="24"/>
        </w:rPr>
        <w:t xml:space="preserve"> СЕЛЬСКОГО</w:t>
      </w:r>
      <w:r w:rsidRPr="00A17B91">
        <w:rPr>
          <w:b/>
          <w:sz w:val="24"/>
          <w:szCs w:val="24"/>
        </w:rPr>
        <w:t xml:space="preserve"> </w:t>
      </w:r>
      <w:r w:rsidR="008D1CE4" w:rsidRPr="00A17B91">
        <w:rPr>
          <w:b/>
          <w:sz w:val="24"/>
          <w:szCs w:val="24"/>
        </w:rPr>
        <w:t>ПОСЕЛЕНИЯ</w:t>
      </w:r>
    </w:p>
    <w:p w:rsidR="00A17B91" w:rsidRPr="00A17B91" w:rsidRDefault="00A17B91" w:rsidP="008D1CE4">
      <w:pPr>
        <w:ind w:firstLine="0"/>
        <w:rPr>
          <w:b/>
          <w:sz w:val="24"/>
          <w:szCs w:val="24"/>
        </w:rPr>
      </w:pPr>
    </w:p>
    <w:p w:rsidR="008D1CE4" w:rsidRPr="009E19C6" w:rsidRDefault="008D1CE4" w:rsidP="008D1CE4">
      <w:pPr>
        <w:jc w:val="center"/>
        <w:rPr>
          <w:b/>
          <w:szCs w:val="28"/>
        </w:rPr>
      </w:pPr>
      <w:r w:rsidRPr="009E19C6">
        <w:rPr>
          <w:b/>
          <w:szCs w:val="28"/>
        </w:rPr>
        <w:t>ПОСТАНОВЛЕНИЕ</w:t>
      </w:r>
    </w:p>
    <w:p w:rsidR="008D1CE4" w:rsidRPr="007C77FD" w:rsidRDefault="008D1CE4" w:rsidP="007C77FD">
      <w:pPr>
        <w:ind w:firstLine="0"/>
        <w:jc w:val="both"/>
        <w:rPr>
          <w:sz w:val="24"/>
          <w:szCs w:val="24"/>
        </w:rPr>
      </w:pPr>
      <w:r w:rsidRPr="007C77FD">
        <w:rPr>
          <w:sz w:val="24"/>
          <w:szCs w:val="24"/>
        </w:rPr>
        <w:t>от 1</w:t>
      </w:r>
      <w:r w:rsidR="00A17B91">
        <w:rPr>
          <w:sz w:val="24"/>
          <w:szCs w:val="24"/>
        </w:rPr>
        <w:t>4</w:t>
      </w:r>
      <w:r w:rsidRPr="007C77FD">
        <w:rPr>
          <w:sz w:val="24"/>
          <w:szCs w:val="24"/>
        </w:rPr>
        <w:t xml:space="preserve">.12.2021  № </w:t>
      </w:r>
      <w:r w:rsidR="00A17B91">
        <w:rPr>
          <w:sz w:val="24"/>
          <w:szCs w:val="24"/>
        </w:rPr>
        <w:t>118</w:t>
      </w:r>
    </w:p>
    <w:p w:rsidR="008D1CE4" w:rsidRPr="007C77FD" w:rsidRDefault="008D1CE4" w:rsidP="007C77FD">
      <w:pPr>
        <w:ind w:firstLine="0"/>
        <w:jc w:val="both"/>
        <w:rPr>
          <w:sz w:val="24"/>
          <w:szCs w:val="24"/>
        </w:rPr>
      </w:pPr>
      <w:r w:rsidRPr="007C77FD">
        <w:rPr>
          <w:sz w:val="24"/>
          <w:szCs w:val="24"/>
        </w:rPr>
        <w:t xml:space="preserve">д. </w:t>
      </w:r>
      <w:r w:rsidR="00A17B91">
        <w:rPr>
          <w:sz w:val="24"/>
          <w:szCs w:val="24"/>
        </w:rPr>
        <w:t>Веребье</w:t>
      </w:r>
    </w:p>
    <w:p w:rsidR="00D332A4" w:rsidRPr="00996546" w:rsidRDefault="00D332A4" w:rsidP="00E42A23">
      <w:pPr>
        <w:spacing w:line="240" w:lineRule="auto"/>
        <w:jc w:val="center"/>
        <w:rPr>
          <w:szCs w:val="28"/>
        </w:rPr>
      </w:pPr>
    </w:p>
    <w:p w:rsidR="008D1CE4" w:rsidRPr="00802331" w:rsidRDefault="00D332A4" w:rsidP="008D1CE4">
      <w:pPr>
        <w:spacing w:line="240" w:lineRule="auto"/>
        <w:ind w:firstLine="0"/>
        <w:rPr>
          <w:b/>
          <w:bCs/>
          <w:spacing w:val="1"/>
          <w:sz w:val="24"/>
          <w:szCs w:val="24"/>
        </w:rPr>
      </w:pPr>
      <w:r w:rsidRPr="00802331">
        <w:rPr>
          <w:b/>
          <w:bCs/>
          <w:sz w:val="24"/>
          <w:szCs w:val="24"/>
        </w:rPr>
        <w:t xml:space="preserve">Об утверждении </w:t>
      </w:r>
      <w:r w:rsidR="005979E4" w:rsidRPr="00802331">
        <w:rPr>
          <w:b/>
          <w:bCs/>
          <w:sz w:val="24"/>
          <w:szCs w:val="24"/>
        </w:rPr>
        <w:t>Программы</w:t>
      </w:r>
    </w:p>
    <w:p w:rsidR="00071E7E" w:rsidRPr="00802331" w:rsidRDefault="00071E7E" w:rsidP="008D1CE4">
      <w:pPr>
        <w:spacing w:line="240" w:lineRule="auto"/>
        <w:ind w:firstLine="0"/>
        <w:rPr>
          <w:b/>
          <w:bCs/>
          <w:sz w:val="24"/>
          <w:szCs w:val="24"/>
        </w:rPr>
      </w:pPr>
      <w:r w:rsidRPr="00802331">
        <w:rPr>
          <w:b/>
          <w:bCs/>
          <w:sz w:val="24"/>
          <w:szCs w:val="24"/>
        </w:rPr>
        <w:t>п</w:t>
      </w:r>
      <w:r w:rsidR="005979E4" w:rsidRPr="00802331">
        <w:rPr>
          <w:b/>
          <w:bCs/>
          <w:sz w:val="24"/>
          <w:szCs w:val="24"/>
        </w:rPr>
        <w:t>рофилактики</w:t>
      </w:r>
      <w:r w:rsidR="00A17B91" w:rsidRPr="00802331">
        <w:rPr>
          <w:b/>
          <w:bCs/>
          <w:sz w:val="24"/>
          <w:szCs w:val="24"/>
        </w:rPr>
        <w:t xml:space="preserve"> </w:t>
      </w:r>
      <w:r w:rsidR="005979E4" w:rsidRPr="00802331">
        <w:rPr>
          <w:b/>
          <w:bCs/>
          <w:sz w:val="24"/>
          <w:szCs w:val="24"/>
        </w:rPr>
        <w:t>рисков</w:t>
      </w:r>
      <w:r w:rsidR="00A17B91" w:rsidRPr="00802331">
        <w:rPr>
          <w:b/>
          <w:bCs/>
          <w:sz w:val="24"/>
          <w:szCs w:val="24"/>
        </w:rPr>
        <w:t xml:space="preserve"> </w:t>
      </w:r>
      <w:r w:rsidR="005979E4" w:rsidRPr="00802331">
        <w:rPr>
          <w:b/>
          <w:bCs/>
          <w:sz w:val="24"/>
          <w:szCs w:val="24"/>
        </w:rPr>
        <w:t>причи</w:t>
      </w:r>
      <w:r w:rsidR="00A17B91" w:rsidRPr="00802331">
        <w:rPr>
          <w:b/>
          <w:bCs/>
          <w:sz w:val="24"/>
          <w:szCs w:val="24"/>
        </w:rPr>
        <w:t>н</w:t>
      </w:r>
      <w:r w:rsidR="005979E4" w:rsidRPr="00802331">
        <w:rPr>
          <w:b/>
          <w:bCs/>
          <w:sz w:val="24"/>
          <w:szCs w:val="24"/>
        </w:rPr>
        <w:t>ения</w:t>
      </w:r>
    </w:p>
    <w:p w:rsidR="00071E7E" w:rsidRPr="00802331" w:rsidRDefault="005979E4" w:rsidP="008D1CE4">
      <w:pPr>
        <w:spacing w:line="240" w:lineRule="auto"/>
        <w:ind w:firstLine="0"/>
        <w:rPr>
          <w:b/>
          <w:bCs/>
          <w:sz w:val="24"/>
          <w:szCs w:val="24"/>
        </w:rPr>
      </w:pPr>
      <w:r w:rsidRPr="00802331">
        <w:rPr>
          <w:b/>
          <w:bCs/>
          <w:sz w:val="24"/>
          <w:szCs w:val="24"/>
        </w:rPr>
        <w:t>вред</w:t>
      </w:r>
      <w:proofErr w:type="gramStart"/>
      <w:r w:rsidRPr="00802331">
        <w:rPr>
          <w:b/>
          <w:bCs/>
          <w:sz w:val="24"/>
          <w:szCs w:val="24"/>
        </w:rPr>
        <w:t>а(</w:t>
      </w:r>
      <w:proofErr w:type="gramEnd"/>
      <w:r w:rsidRPr="00802331">
        <w:rPr>
          <w:b/>
          <w:bCs/>
          <w:sz w:val="24"/>
          <w:szCs w:val="24"/>
        </w:rPr>
        <w:t>ущерба) охраняемым</w:t>
      </w:r>
    </w:p>
    <w:p w:rsidR="00802331" w:rsidRPr="00802331" w:rsidRDefault="005979E4" w:rsidP="008D1CE4">
      <w:pPr>
        <w:spacing w:line="240" w:lineRule="auto"/>
        <w:ind w:firstLine="0"/>
        <w:rPr>
          <w:b/>
          <w:bCs/>
          <w:sz w:val="24"/>
          <w:szCs w:val="24"/>
        </w:rPr>
      </w:pPr>
      <w:r w:rsidRPr="00802331">
        <w:rPr>
          <w:b/>
          <w:bCs/>
          <w:sz w:val="24"/>
          <w:szCs w:val="24"/>
        </w:rPr>
        <w:t xml:space="preserve">законом ценностям </w:t>
      </w:r>
      <w:proofErr w:type="gramStart"/>
      <w:r w:rsidRPr="00802331">
        <w:rPr>
          <w:b/>
          <w:bCs/>
          <w:sz w:val="24"/>
          <w:szCs w:val="24"/>
        </w:rPr>
        <w:t>по</w:t>
      </w:r>
      <w:proofErr w:type="gramEnd"/>
      <w:r w:rsidRPr="00802331">
        <w:rPr>
          <w:b/>
          <w:bCs/>
          <w:sz w:val="24"/>
          <w:szCs w:val="24"/>
        </w:rPr>
        <w:t xml:space="preserve"> </w:t>
      </w:r>
    </w:p>
    <w:p w:rsidR="008D1CE4" w:rsidRPr="00802331" w:rsidRDefault="005979E4" w:rsidP="008D1CE4">
      <w:pPr>
        <w:spacing w:line="240" w:lineRule="auto"/>
        <w:ind w:firstLine="0"/>
        <w:rPr>
          <w:b/>
          <w:bCs/>
          <w:sz w:val="24"/>
          <w:szCs w:val="24"/>
        </w:rPr>
      </w:pPr>
      <w:r w:rsidRPr="00802331">
        <w:rPr>
          <w:b/>
          <w:bCs/>
          <w:sz w:val="24"/>
          <w:szCs w:val="24"/>
        </w:rPr>
        <w:t xml:space="preserve">муниципальному контролю </w:t>
      </w:r>
      <w:proofErr w:type="gramStart"/>
      <w:r w:rsidRPr="00802331">
        <w:rPr>
          <w:b/>
          <w:bCs/>
          <w:sz w:val="24"/>
          <w:szCs w:val="24"/>
          <w:shd w:val="clear" w:color="auto" w:fill="FFFFFF"/>
        </w:rPr>
        <w:t>на</w:t>
      </w:r>
      <w:proofErr w:type="gramEnd"/>
    </w:p>
    <w:p w:rsidR="008D1CE4" w:rsidRPr="00802331" w:rsidRDefault="005979E4" w:rsidP="008D1CE4">
      <w:pPr>
        <w:spacing w:line="240" w:lineRule="auto"/>
        <w:ind w:firstLine="0"/>
        <w:rPr>
          <w:b/>
          <w:bCs/>
          <w:sz w:val="24"/>
          <w:szCs w:val="24"/>
          <w:shd w:val="clear" w:color="auto" w:fill="FFFFFF"/>
        </w:rPr>
      </w:pPr>
      <w:r w:rsidRPr="00802331">
        <w:rPr>
          <w:b/>
          <w:bCs/>
          <w:sz w:val="24"/>
          <w:szCs w:val="24"/>
          <w:shd w:val="clear" w:color="auto" w:fill="FFFFFF"/>
        </w:rPr>
        <w:t xml:space="preserve"> автомобильном </w:t>
      </w:r>
      <w:proofErr w:type="gramStart"/>
      <w:r w:rsidRPr="00802331">
        <w:rPr>
          <w:b/>
          <w:bCs/>
          <w:sz w:val="24"/>
          <w:szCs w:val="24"/>
          <w:shd w:val="clear" w:color="auto" w:fill="FFFFFF"/>
        </w:rPr>
        <w:t>транспорте</w:t>
      </w:r>
      <w:proofErr w:type="gramEnd"/>
      <w:r w:rsidRPr="00802331">
        <w:rPr>
          <w:b/>
          <w:bCs/>
          <w:sz w:val="24"/>
          <w:szCs w:val="24"/>
          <w:shd w:val="clear" w:color="auto" w:fill="FFFFFF"/>
        </w:rPr>
        <w:t xml:space="preserve">, </w:t>
      </w:r>
    </w:p>
    <w:p w:rsidR="008D1CE4" w:rsidRPr="00802331" w:rsidRDefault="005979E4" w:rsidP="008D1CE4">
      <w:pPr>
        <w:spacing w:line="240" w:lineRule="auto"/>
        <w:ind w:firstLine="0"/>
        <w:rPr>
          <w:b/>
          <w:bCs/>
          <w:sz w:val="24"/>
          <w:szCs w:val="24"/>
          <w:shd w:val="clear" w:color="auto" w:fill="FFFFFF"/>
        </w:rPr>
      </w:pPr>
      <w:r w:rsidRPr="00802331">
        <w:rPr>
          <w:b/>
          <w:bCs/>
          <w:sz w:val="24"/>
          <w:szCs w:val="24"/>
          <w:shd w:val="clear" w:color="auto" w:fill="FFFFFF"/>
        </w:rPr>
        <w:t xml:space="preserve">городском наземном </w:t>
      </w:r>
      <w:proofErr w:type="spellStart"/>
      <w:r w:rsidRPr="00802331">
        <w:rPr>
          <w:b/>
          <w:bCs/>
          <w:sz w:val="24"/>
          <w:szCs w:val="24"/>
          <w:shd w:val="clear" w:color="auto" w:fill="FFFFFF"/>
        </w:rPr>
        <w:t>электри</w:t>
      </w:r>
      <w:proofErr w:type="spellEnd"/>
      <w:r w:rsidR="008D1CE4" w:rsidRPr="00802331">
        <w:rPr>
          <w:b/>
          <w:bCs/>
          <w:sz w:val="24"/>
          <w:szCs w:val="24"/>
          <w:shd w:val="clear" w:color="auto" w:fill="FFFFFF"/>
        </w:rPr>
        <w:t>-</w:t>
      </w:r>
    </w:p>
    <w:p w:rsidR="008D1CE4" w:rsidRPr="00802331" w:rsidRDefault="005979E4" w:rsidP="008D1CE4">
      <w:pPr>
        <w:spacing w:line="240" w:lineRule="auto"/>
        <w:ind w:firstLine="0"/>
        <w:rPr>
          <w:b/>
          <w:bCs/>
          <w:sz w:val="24"/>
          <w:szCs w:val="24"/>
          <w:shd w:val="clear" w:color="auto" w:fill="FFFFFF"/>
        </w:rPr>
      </w:pPr>
      <w:proofErr w:type="spellStart"/>
      <w:r w:rsidRPr="00802331">
        <w:rPr>
          <w:b/>
          <w:bCs/>
          <w:sz w:val="24"/>
          <w:szCs w:val="24"/>
          <w:shd w:val="clear" w:color="auto" w:fill="FFFFFF"/>
        </w:rPr>
        <w:t>ческом</w:t>
      </w:r>
      <w:proofErr w:type="spellEnd"/>
      <w:r w:rsidRPr="00802331">
        <w:rPr>
          <w:b/>
          <w:bCs/>
          <w:sz w:val="24"/>
          <w:szCs w:val="24"/>
          <w:shd w:val="clear" w:color="auto" w:fill="FFFFFF"/>
        </w:rPr>
        <w:t xml:space="preserve"> </w:t>
      </w:r>
      <w:proofErr w:type="gramStart"/>
      <w:r w:rsidRPr="00802331">
        <w:rPr>
          <w:b/>
          <w:bCs/>
          <w:sz w:val="24"/>
          <w:szCs w:val="24"/>
          <w:shd w:val="clear" w:color="auto" w:fill="FFFFFF"/>
        </w:rPr>
        <w:t>транспорте</w:t>
      </w:r>
      <w:proofErr w:type="gramEnd"/>
      <w:r w:rsidRPr="00802331">
        <w:rPr>
          <w:b/>
          <w:bCs/>
          <w:sz w:val="24"/>
          <w:szCs w:val="24"/>
          <w:shd w:val="clear" w:color="auto" w:fill="FFFFFF"/>
        </w:rPr>
        <w:t xml:space="preserve"> и в </w:t>
      </w:r>
      <w:proofErr w:type="spellStart"/>
      <w:r w:rsidRPr="00802331">
        <w:rPr>
          <w:b/>
          <w:bCs/>
          <w:sz w:val="24"/>
          <w:szCs w:val="24"/>
          <w:shd w:val="clear" w:color="auto" w:fill="FFFFFF"/>
        </w:rPr>
        <w:t>дорож</w:t>
      </w:r>
      <w:proofErr w:type="spellEnd"/>
      <w:r w:rsidR="008D1CE4" w:rsidRPr="00802331">
        <w:rPr>
          <w:b/>
          <w:bCs/>
          <w:sz w:val="24"/>
          <w:szCs w:val="24"/>
          <w:shd w:val="clear" w:color="auto" w:fill="FFFFFF"/>
        </w:rPr>
        <w:t>-</w:t>
      </w:r>
    </w:p>
    <w:p w:rsidR="008D1CE4" w:rsidRPr="00802331" w:rsidRDefault="005979E4" w:rsidP="008D1CE4">
      <w:pPr>
        <w:spacing w:line="240" w:lineRule="auto"/>
        <w:ind w:firstLine="0"/>
        <w:rPr>
          <w:b/>
          <w:bCs/>
          <w:sz w:val="24"/>
          <w:szCs w:val="24"/>
          <w:shd w:val="clear" w:color="auto" w:fill="FFFFFF"/>
        </w:rPr>
      </w:pPr>
      <w:r w:rsidRPr="00802331">
        <w:rPr>
          <w:b/>
          <w:bCs/>
          <w:sz w:val="24"/>
          <w:szCs w:val="24"/>
          <w:shd w:val="clear" w:color="auto" w:fill="FFFFFF"/>
        </w:rPr>
        <w:t xml:space="preserve">ном </w:t>
      </w:r>
      <w:proofErr w:type="gramStart"/>
      <w:r w:rsidRPr="00802331">
        <w:rPr>
          <w:b/>
          <w:bCs/>
          <w:sz w:val="24"/>
          <w:szCs w:val="24"/>
          <w:shd w:val="clear" w:color="auto" w:fill="FFFFFF"/>
        </w:rPr>
        <w:t>хозяйстве</w:t>
      </w:r>
      <w:proofErr w:type="gramEnd"/>
      <w:r w:rsidRPr="00802331">
        <w:rPr>
          <w:b/>
          <w:bCs/>
          <w:sz w:val="24"/>
          <w:szCs w:val="24"/>
          <w:shd w:val="clear" w:color="auto" w:fill="FFFFFF"/>
        </w:rPr>
        <w:t xml:space="preserve"> на территории </w:t>
      </w:r>
    </w:p>
    <w:p w:rsidR="00A17B91" w:rsidRPr="00802331" w:rsidRDefault="00A17B91" w:rsidP="008D1CE4">
      <w:pPr>
        <w:spacing w:line="240" w:lineRule="auto"/>
        <w:ind w:firstLine="0"/>
        <w:rPr>
          <w:b/>
          <w:bCs/>
          <w:sz w:val="24"/>
          <w:szCs w:val="24"/>
          <w:shd w:val="clear" w:color="auto" w:fill="FFFFFF"/>
        </w:rPr>
      </w:pPr>
      <w:proofErr w:type="spellStart"/>
      <w:r w:rsidRPr="00802331">
        <w:rPr>
          <w:b/>
          <w:bCs/>
          <w:sz w:val="24"/>
          <w:szCs w:val="24"/>
          <w:shd w:val="clear" w:color="auto" w:fill="FFFFFF"/>
        </w:rPr>
        <w:t>Веребьинского</w:t>
      </w:r>
      <w:proofErr w:type="spellEnd"/>
      <w:r w:rsidR="005979E4" w:rsidRPr="00802331">
        <w:rPr>
          <w:b/>
          <w:bCs/>
          <w:sz w:val="24"/>
          <w:szCs w:val="24"/>
          <w:shd w:val="clear" w:color="auto" w:fill="FFFFFF"/>
        </w:rPr>
        <w:t xml:space="preserve"> сельского </w:t>
      </w:r>
    </w:p>
    <w:p w:rsidR="00D332A4" w:rsidRPr="00802331" w:rsidRDefault="005979E4" w:rsidP="008D1CE4">
      <w:pPr>
        <w:spacing w:line="240" w:lineRule="auto"/>
        <w:ind w:firstLine="0"/>
        <w:rPr>
          <w:b/>
          <w:bCs/>
          <w:sz w:val="24"/>
          <w:szCs w:val="24"/>
          <w:shd w:val="clear" w:color="auto" w:fill="FFFFFF"/>
        </w:rPr>
      </w:pPr>
      <w:r w:rsidRPr="00802331">
        <w:rPr>
          <w:b/>
          <w:bCs/>
          <w:sz w:val="24"/>
          <w:szCs w:val="24"/>
          <w:shd w:val="clear" w:color="auto" w:fill="FFFFFF"/>
        </w:rPr>
        <w:t>поселения</w:t>
      </w:r>
      <w:r w:rsidRPr="00802331">
        <w:rPr>
          <w:b/>
          <w:bCs/>
          <w:sz w:val="24"/>
          <w:szCs w:val="24"/>
        </w:rPr>
        <w:t xml:space="preserve"> на</w:t>
      </w:r>
      <w:r w:rsidR="00802331" w:rsidRPr="00802331">
        <w:rPr>
          <w:b/>
          <w:bCs/>
          <w:sz w:val="24"/>
          <w:szCs w:val="24"/>
        </w:rPr>
        <w:t xml:space="preserve"> </w:t>
      </w:r>
      <w:r w:rsidRPr="00802331">
        <w:rPr>
          <w:b/>
          <w:bCs/>
          <w:sz w:val="24"/>
          <w:szCs w:val="24"/>
        </w:rPr>
        <w:t>2022</w:t>
      </w:r>
      <w:r w:rsidR="00802331" w:rsidRPr="00802331">
        <w:rPr>
          <w:b/>
          <w:bCs/>
          <w:sz w:val="24"/>
          <w:szCs w:val="24"/>
        </w:rPr>
        <w:t xml:space="preserve"> </w:t>
      </w:r>
      <w:r w:rsidRPr="00802331">
        <w:rPr>
          <w:b/>
          <w:bCs/>
          <w:sz w:val="24"/>
          <w:szCs w:val="24"/>
        </w:rPr>
        <w:t>год</w:t>
      </w:r>
    </w:p>
    <w:p w:rsidR="00D332A4" w:rsidRPr="00802331" w:rsidRDefault="00D332A4" w:rsidP="00E42A23">
      <w:pPr>
        <w:spacing w:line="240" w:lineRule="auto"/>
        <w:rPr>
          <w:b/>
          <w:szCs w:val="28"/>
        </w:rPr>
      </w:pPr>
    </w:p>
    <w:p w:rsidR="00D332A4" w:rsidRDefault="00D332A4" w:rsidP="00E42A23">
      <w:pPr>
        <w:spacing w:line="240" w:lineRule="auto"/>
        <w:ind w:firstLine="567"/>
        <w:jc w:val="both"/>
        <w:rPr>
          <w:rFonts w:eastAsia="Times New Roman"/>
          <w:szCs w:val="28"/>
        </w:rPr>
      </w:pPr>
      <w:r w:rsidRPr="006E7652">
        <w:rPr>
          <w:szCs w:val="24"/>
        </w:rPr>
        <w:t>В соответствии со статьей 44 Федерального закона от 31 июля 2021 г. №248-ФЗ «О государственном контроле (надзоре) и муниципальном контроле в</w:t>
      </w:r>
      <w:r w:rsidR="00A17B91">
        <w:rPr>
          <w:szCs w:val="24"/>
        </w:rPr>
        <w:t xml:space="preserve"> </w:t>
      </w:r>
      <w:r w:rsidRPr="006E7652">
        <w:rPr>
          <w:szCs w:val="24"/>
        </w:rPr>
        <w:t>Российской</w:t>
      </w:r>
      <w:r w:rsidR="00A17B91">
        <w:rPr>
          <w:szCs w:val="24"/>
        </w:rPr>
        <w:t xml:space="preserve"> </w:t>
      </w:r>
      <w:r w:rsidRPr="006E7652">
        <w:rPr>
          <w:szCs w:val="24"/>
        </w:rPr>
        <w:t>Федерации»,</w:t>
      </w:r>
      <w:r w:rsidR="00A17B91">
        <w:rPr>
          <w:szCs w:val="24"/>
        </w:rPr>
        <w:t xml:space="preserve"> </w:t>
      </w:r>
      <w:r w:rsidRPr="006E7652">
        <w:rPr>
          <w:szCs w:val="24"/>
        </w:rPr>
        <w:t>постановлением</w:t>
      </w:r>
      <w:r w:rsidR="00A17B91">
        <w:rPr>
          <w:szCs w:val="24"/>
        </w:rPr>
        <w:t xml:space="preserve"> </w:t>
      </w:r>
      <w:r w:rsidRPr="006E7652">
        <w:rPr>
          <w:szCs w:val="24"/>
        </w:rPr>
        <w:t>Правительства</w:t>
      </w:r>
      <w:r w:rsidR="00A17B91">
        <w:rPr>
          <w:szCs w:val="24"/>
        </w:rPr>
        <w:t xml:space="preserve"> </w:t>
      </w:r>
      <w:proofErr w:type="gramStart"/>
      <w:r w:rsidRPr="006E7652">
        <w:rPr>
          <w:szCs w:val="24"/>
        </w:rPr>
        <w:t>Российской</w:t>
      </w:r>
      <w:r w:rsidR="00A17B91">
        <w:rPr>
          <w:szCs w:val="24"/>
        </w:rPr>
        <w:t xml:space="preserve"> </w:t>
      </w:r>
      <w:r w:rsidRPr="006E7652">
        <w:rPr>
          <w:szCs w:val="24"/>
        </w:rPr>
        <w:t>Федерации от 25 июня 2021 г. № 990 «Об утверждении Правил разработки и</w:t>
      </w:r>
      <w:r w:rsidR="00A17B91">
        <w:rPr>
          <w:szCs w:val="24"/>
        </w:rPr>
        <w:t xml:space="preserve"> </w:t>
      </w:r>
      <w:r w:rsidRPr="006E7652">
        <w:rPr>
          <w:szCs w:val="24"/>
        </w:rPr>
        <w:t>утверждения контрольными (надзорными) органами программы профилактики</w:t>
      </w:r>
      <w:r w:rsidR="00A17B91">
        <w:rPr>
          <w:szCs w:val="24"/>
        </w:rPr>
        <w:t xml:space="preserve"> </w:t>
      </w:r>
      <w:r w:rsidRPr="006E7652">
        <w:rPr>
          <w:szCs w:val="24"/>
        </w:rPr>
        <w:t xml:space="preserve">рисков причинения вреда (ущерба) охраняемым законом ценностям», </w:t>
      </w:r>
      <w:r w:rsidR="00C947D1">
        <w:rPr>
          <w:rFonts w:eastAsia="Times New Roman"/>
          <w:szCs w:val="28"/>
        </w:rPr>
        <w:t>Федеральным законом от 6 октября 2003 года № 131-ФЗ «Об</w:t>
      </w:r>
      <w:proofErr w:type="gramEnd"/>
      <w:r w:rsidR="00C947D1">
        <w:rPr>
          <w:rFonts w:eastAsia="Times New Roman"/>
          <w:szCs w:val="28"/>
        </w:rPr>
        <w:t xml:space="preserve"> общих </w:t>
      </w:r>
      <w:proofErr w:type="gramStart"/>
      <w:r w:rsidR="00C947D1">
        <w:rPr>
          <w:rFonts w:eastAsia="Times New Roman"/>
          <w:szCs w:val="28"/>
        </w:rPr>
        <w:t>принципах</w:t>
      </w:r>
      <w:proofErr w:type="gramEnd"/>
      <w:r w:rsidR="00C947D1">
        <w:rPr>
          <w:rFonts w:eastAsia="Times New Roman"/>
          <w:szCs w:val="28"/>
        </w:rPr>
        <w:t xml:space="preserve"> организации местного самоуправления в Российской Федерации», </w:t>
      </w:r>
    </w:p>
    <w:p w:rsidR="008D1CE4" w:rsidRPr="00996546" w:rsidRDefault="008D1CE4" w:rsidP="00E42A23">
      <w:pPr>
        <w:spacing w:line="240" w:lineRule="auto"/>
        <w:ind w:firstLine="567"/>
        <w:jc w:val="both"/>
        <w:rPr>
          <w:szCs w:val="28"/>
        </w:rPr>
      </w:pPr>
    </w:p>
    <w:p w:rsidR="00D332A4" w:rsidRPr="00996546" w:rsidRDefault="00D332A4" w:rsidP="00E42A23">
      <w:pPr>
        <w:spacing w:line="240" w:lineRule="auto"/>
        <w:ind w:firstLine="0"/>
        <w:jc w:val="both"/>
        <w:rPr>
          <w:b/>
          <w:szCs w:val="28"/>
        </w:rPr>
      </w:pPr>
      <w:r w:rsidRPr="00996546">
        <w:rPr>
          <w:b/>
          <w:szCs w:val="28"/>
        </w:rPr>
        <w:t>ПОСТАНОВЛЯ</w:t>
      </w:r>
      <w:r w:rsidR="008D1CE4">
        <w:rPr>
          <w:b/>
          <w:szCs w:val="28"/>
        </w:rPr>
        <w:t>Ю</w:t>
      </w:r>
      <w:r w:rsidRPr="00996546">
        <w:rPr>
          <w:b/>
          <w:szCs w:val="28"/>
        </w:rPr>
        <w:t>:</w:t>
      </w:r>
    </w:p>
    <w:p w:rsidR="00D332A4" w:rsidRPr="00996546" w:rsidRDefault="00D332A4" w:rsidP="00E42A23">
      <w:pPr>
        <w:spacing w:line="240" w:lineRule="auto"/>
        <w:ind w:firstLine="180"/>
        <w:rPr>
          <w:szCs w:val="28"/>
        </w:rPr>
      </w:pPr>
    </w:p>
    <w:p w:rsidR="00D332A4" w:rsidRDefault="00C23FA6" w:rsidP="00E42A23">
      <w:pPr>
        <w:pStyle w:val="ConsPlusNormal"/>
        <w:rPr>
          <w:szCs w:val="24"/>
        </w:rPr>
      </w:pPr>
      <w:r>
        <w:rPr>
          <w:szCs w:val="24"/>
        </w:rPr>
        <w:t xml:space="preserve">             1. </w:t>
      </w:r>
      <w:r w:rsidR="00D332A4" w:rsidRPr="006E7652">
        <w:rPr>
          <w:szCs w:val="24"/>
        </w:rPr>
        <w:t>Утвердить</w:t>
      </w:r>
      <w:r w:rsidR="00A17B91">
        <w:rPr>
          <w:szCs w:val="24"/>
        </w:rPr>
        <w:t xml:space="preserve"> </w:t>
      </w:r>
      <w:r>
        <w:rPr>
          <w:spacing w:val="1"/>
          <w:szCs w:val="24"/>
        </w:rPr>
        <w:t xml:space="preserve">прилагаемую </w:t>
      </w:r>
      <w:r w:rsidR="00D332A4" w:rsidRPr="006E7652">
        <w:rPr>
          <w:szCs w:val="24"/>
        </w:rPr>
        <w:t>Программу</w:t>
      </w:r>
      <w:r w:rsidR="00A17B91">
        <w:rPr>
          <w:szCs w:val="24"/>
        </w:rPr>
        <w:t xml:space="preserve"> </w:t>
      </w:r>
      <w:r w:rsidR="00D332A4" w:rsidRPr="006E7652">
        <w:rPr>
          <w:szCs w:val="24"/>
        </w:rPr>
        <w:t>профилактики</w:t>
      </w:r>
      <w:r w:rsidR="00A17B91">
        <w:rPr>
          <w:szCs w:val="24"/>
        </w:rPr>
        <w:t xml:space="preserve"> </w:t>
      </w:r>
      <w:r w:rsidR="00D332A4" w:rsidRPr="006E7652">
        <w:rPr>
          <w:szCs w:val="24"/>
        </w:rPr>
        <w:t>рисков</w:t>
      </w:r>
      <w:r w:rsidR="00A17B91">
        <w:rPr>
          <w:szCs w:val="24"/>
        </w:rPr>
        <w:t xml:space="preserve"> </w:t>
      </w:r>
      <w:r w:rsidR="00D332A4" w:rsidRPr="006E7652">
        <w:rPr>
          <w:szCs w:val="24"/>
        </w:rPr>
        <w:t>причинения</w:t>
      </w:r>
      <w:r w:rsidR="00A17B91">
        <w:rPr>
          <w:szCs w:val="24"/>
        </w:rPr>
        <w:t xml:space="preserve"> </w:t>
      </w:r>
      <w:r w:rsidR="00D332A4" w:rsidRPr="006E7652">
        <w:rPr>
          <w:szCs w:val="24"/>
        </w:rPr>
        <w:t>вреда</w:t>
      </w:r>
      <w:r w:rsidR="00802331">
        <w:rPr>
          <w:szCs w:val="24"/>
        </w:rPr>
        <w:t xml:space="preserve"> </w:t>
      </w:r>
      <w:r w:rsidR="00D332A4" w:rsidRPr="006E7652">
        <w:rPr>
          <w:szCs w:val="24"/>
        </w:rPr>
        <w:t xml:space="preserve">(ущерба) охраняемым законом ценностям по муниципальному контролю </w:t>
      </w:r>
      <w:r w:rsidRPr="00C23FA6">
        <w:rPr>
          <w:szCs w:val="28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A17B91">
        <w:rPr>
          <w:szCs w:val="28"/>
          <w:shd w:val="clear" w:color="auto" w:fill="FFFFFF"/>
        </w:rPr>
        <w:t>Веребьинского</w:t>
      </w:r>
      <w:proofErr w:type="spellEnd"/>
      <w:r w:rsidRPr="00C23FA6">
        <w:rPr>
          <w:szCs w:val="28"/>
          <w:shd w:val="clear" w:color="auto" w:fill="FFFFFF"/>
        </w:rPr>
        <w:t xml:space="preserve"> сельского поселения</w:t>
      </w:r>
      <w:r w:rsidR="00A17B91">
        <w:rPr>
          <w:szCs w:val="28"/>
          <w:shd w:val="clear" w:color="auto" w:fill="FFFFFF"/>
        </w:rPr>
        <w:t xml:space="preserve"> </w:t>
      </w:r>
      <w:r w:rsidR="00D332A4" w:rsidRPr="006E7652">
        <w:rPr>
          <w:szCs w:val="24"/>
        </w:rPr>
        <w:t>на</w:t>
      </w:r>
      <w:r w:rsidR="00A17B91">
        <w:rPr>
          <w:szCs w:val="24"/>
        </w:rPr>
        <w:t xml:space="preserve"> </w:t>
      </w:r>
      <w:r w:rsidR="00D332A4" w:rsidRPr="006E7652">
        <w:rPr>
          <w:szCs w:val="24"/>
        </w:rPr>
        <w:t>2022</w:t>
      </w:r>
      <w:r w:rsidR="00A17B91">
        <w:rPr>
          <w:szCs w:val="24"/>
        </w:rPr>
        <w:t xml:space="preserve"> </w:t>
      </w:r>
      <w:r w:rsidR="00D332A4" w:rsidRPr="006E7652">
        <w:rPr>
          <w:szCs w:val="24"/>
        </w:rPr>
        <w:t>год.</w:t>
      </w:r>
    </w:p>
    <w:p w:rsidR="00D332A4" w:rsidRDefault="00C23FA6" w:rsidP="00E42A23">
      <w:pPr>
        <w:spacing w:line="240" w:lineRule="auto"/>
        <w:ind w:left="114" w:firstLine="0"/>
        <w:jc w:val="both"/>
      </w:pPr>
      <w:r>
        <w:rPr>
          <w:rFonts w:eastAsia="Times New Roman"/>
          <w:szCs w:val="28"/>
          <w:lang w:eastAsia="ar-SA"/>
        </w:rPr>
        <w:lastRenderedPageBreak/>
        <w:t xml:space="preserve">          2. Настоящее постановление вступает в силу со дня его размещения на </w:t>
      </w:r>
      <w:r w:rsidR="00D332A4" w:rsidRPr="006E7652">
        <w:rPr>
          <w:szCs w:val="24"/>
        </w:rPr>
        <w:t>официальном</w:t>
      </w:r>
      <w:r w:rsidR="00A17B91">
        <w:rPr>
          <w:szCs w:val="24"/>
        </w:rPr>
        <w:t xml:space="preserve"> </w:t>
      </w:r>
      <w:r w:rsidR="00D332A4" w:rsidRPr="006E7652">
        <w:rPr>
          <w:szCs w:val="24"/>
        </w:rPr>
        <w:t>сайте</w:t>
      </w:r>
      <w:r w:rsidR="00A17B91">
        <w:rPr>
          <w:szCs w:val="24"/>
        </w:rPr>
        <w:t xml:space="preserve"> </w:t>
      </w:r>
      <w:r w:rsidR="008D1CE4">
        <w:rPr>
          <w:szCs w:val="24"/>
        </w:rPr>
        <w:t>а</w:t>
      </w:r>
      <w:r w:rsidR="00D332A4" w:rsidRPr="006E7652">
        <w:rPr>
          <w:szCs w:val="24"/>
        </w:rPr>
        <w:t>дминистрации</w:t>
      </w:r>
      <w:r w:rsidR="00A17B91">
        <w:rPr>
          <w:szCs w:val="24"/>
        </w:rPr>
        <w:t xml:space="preserve"> </w:t>
      </w:r>
      <w:proofErr w:type="spellStart"/>
      <w:r w:rsidR="00A17B91">
        <w:rPr>
          <w:szCs w:val="28"/>
          <w:shd w:val="clear" w:color="auto" w:fill="FFFFFF"/>
        </w:rPr>
        <w:t>Веребьинского</w:t>
      </w:r>
      <w:proofErr w:type="spellEnd"/>
      <w:r w:rsidR="00A17B91">
        <w:rPr>
          <w:szCs w:val="28"/>
          <w:shd w:val="clear" w:color="auto" w:fill="FFFFFF"/>
        </w:rPr>
        <w:t xml:space="preserve"> </w:t>
      </w:r>
      <w:r w:rsidR="00D332A4" w:rsidRPr="006E7652">
        <w:rPr>
          <w:szCs w:val="24"/>
        </w:rPr>
        <w:t>сельского</w:t>
      </w:r>
      <w:r w:rsidR="00A17B91">
        <w:rPr>
          <w:szCs w:val="24"/>
        </w:rPr>
        <w:t xml:space="preserve"> </w:t>
      </w:r>
      <w:r w:rsidR="00D332A4" w:rsidRPr="006E7652">
        <w:rPr>
          <w:szCs w:val="24"/>
        </w:rPr>
        <w:t>поселения</w:t>
      </w:r>
      <w:r w:rsidR="00D332A4">
        <w:t xml:space="preserve"> в сети Интернет.</w:t>
      </w:r>
    </w:p>
    <w:p w:rsidR="00C23FA6" w:rsidRDefault="00C23FA6" w:rsidP="00E42A23">
      <w:pPr>
        <w:tabs>
          <w:tab w:val="left" w:pos="709"/>
          <w:tab w:val="left" w:pos="993"/>
        </w:tabs>
        <w:suppressAutoHyphens/>
        <w:spacing w:line="240" w:lineRule="auto"/>
        <w:jc w:val="both"/>
        <w:rPr>
          <w:rFonts w:eastAsia="Times New Roman"/>
          <w:szCs w:val="28"/>
          <w:lang w:eastAsia="ar-SA"/>
        </w:rPr>
      </w:pPr>
      <w:r>
        <w:rPr>
          <w:szCs w:val="28"/>
        </w:rPr>
        <w:t xml:space="preserve">  3. </w:t>
      </w:r>
      <w:r>
        <w:rPr>
          <w:rFonts w:eastAsia="Times New Roman"/>
          <w:szCs w:val="28"/>
          <w:lang w:eastAsia="ar-SA"/>
        </w:rPr>
        <w:t>Контроль за исполнением настоящего постановления оставляю за собой.</w:t>
      </w:r>
    </w:p>
    <w:p w:rsidR="00C23FA6" w:rsidRPr="00FA416D" w:rsidRDefault="00C23FA6" w:rsidP="00E42A23">
      <w:pPr>
        <w:spacing w:line="240" w:lineRule="auto"/>
        <w:ind w:left="114" w:firstLine="0"/>
        <w:jc w:val="both"/>
        <w:rPr>
          <w:szCs w:val="28"/>
        </w:rPr>
      </w:pPr>
    </w:p>
    <w:p w:rsidR="00D332A4" w:rsidRDefault="00D332A4" w:rsidP="00E42A23">
      <w:pPr>
        <w:overflowPunct w:val="0"/>
        <w:autoSpaceDN w:val="0"/>
        <w:adjustRightInd w:val="0"/>
        <w:spacing w:line="240" w:lineRule="auto"/>
        <w:jc w:val="both"/>
        <w:textAlignment w:val="baseline"/>
        <w:rPr>
          <w:szCs w:val="28"/>
        </w:rPr>
      </w:pPr>
    </w:p>
    <w:p w:rsidR="00D332A4" w:rsidRPr="008D1CE4" w:rsidRDefault="00D332A4" w:rsidP="008D1CE4">
      <w:pPr>
        <w:spacing w:line="240" w:lineRule="auto"/>
        <w:jc w:val="both"/>
        <w:outlineLvl w:val="0"/>
        <w:rPr>
          <w:rFonts w:eastAsia="Calibri"/>
          <w:bCs/>
        </w:rPr>
      </w:pPr>
      <w:r w:rsidRPr="008D1CE4">
        <w:rPr>
          <w:bCs/>
          <w:szCs w:val="28"/>
        </w:rPr>
        <w:t xml:space="preserve">Глава  </w:t>
      </w:r>
      <w:r w:rsidR="00C23FA6" w:rsidRPr="008D1CE4">
        <w:rPr>
          <w:bCs/>
          <w:szCs w:val="28"/>
        </w:rPr>
        <w:t>администрации</w:t>
      </w:r>
      <w:r w:rsidR="00A17B91">
        <w:rPr>
          <w:bCs/>
          <w:szCs w:val="28"/>
        </w:rPr>
        <w:t xml:space="preserve"> Т.В.Тимофеева</w:t>
      </w:r>
    </w:p>
    <w:p w:rsidR="00D332A4" w:rsidRPr="00641C53" w:rsidRDefault="00D332A4" w:rsidP="00E42A23">
      <w:pPr>
        <w:spacing w:line="240" w:lineRule="auto"/>
        <w:jc w:val="right"/>
        <w:rPr>
          <w:rFonts w:eastAsia="Calibri"/>
        </w:rPr>
      </w:pPr>
    </w:p>
    <w:p w:rsidR="00D332A4" w:rsidRPr="00641C53" w:rsidRDefault="00D332A4" w:rsidP="00E42A23">
      <w:pPr>
        <w:spacing w:line="240" w:lineRule="auto"/>
        <w:jc w:val="right"/>
        <w:rPr>
          <w:rFonts w:eastAsia="Calibri"/>
        </w:rPr>
      </w:pPr>
    </w:p>
    <w:p w:rsidR="00D332A4" w:rsidRDefault="00D332A4" w:rsidP="00E42A23">
      <w:pPr>
        <w:spacing w:line="240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4"/>
        <w:gridCol w:w="7017"/>
      </w:tblGrid>
      <w:tr w:rsidR="00EF6043" w:rsidRPr="00001D64" w:rsidTr="00E344FD">
        <w:trPr>
          <w:trHeight w:val="1826"/>
        </w:trPr>
        <w:tc>
          <w:tcPr>
            <w:tcW w:w="4654" w:type="dxa"/>
          </w:tcPr>
          <w:p w:rsidR="00EF6043" w:rsidRPr="00001D64" w:rsidRDefault="00EF6043" w:rsidP="00E42A23">
            <w:pPr>
              <w:pStyle w:val="ConsPlusNormal"/>
              <w:jc w:val="center"/>
              <w:rPr>
                <w:color w:val="FF0000"/>
                <w:szCs w:val="28"/>
              </w:rPr>
            </w:pPr>
          </w:p>
        </w:tc>
        <w:tc>
          <w:tcPr>
            <w:tcW w:w="11640" w:type="dxa"/>
          </w:tcPr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F907D8" w:rsidRDefault="00F907D8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F907D8" w:rsidRDefault="00F907D8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F907D8" w:rsidRDefault="00F907D8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F907D8" w:rsidRDefault="00F907D8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A17B91" w:rsidRDefault="00A17B91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A17B91" w:rsidRDefault="00A17B91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F907D8" w:rsidRDefault="00F907D8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A17B91" w:rsidRDefault="00A17B91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B62985" w:rsidRPr="00F907D8" w:rsidRDefault="00A17B91" w:rsidP="00A17B91">
            <w:pPr>
              <w:pStyle w:val="ConsPlusNormal"/>
              <w:shd w:val="clear" w:color="auto" w:fill="FFFFFF" w:themeFill="background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</w:t>
            </w:r>
            <w:r w:rsidR="00B62985" w:rsidRPr="00F907D8">
              <w:rPr>
                <w:sz w:val="24"/>
                <w:szCs w:val="24"/>
              </w:rPr>
              <w:t>Утверждена</w:t>
            </w:r>
          </w:p>
          <w:p w:rsidR="00C439B4" w:rsidRPr="00F907D8" w:rsidRDefault="00C439B4" w:rsidP="00E42A23">
            <w:pPr>
              <w:pStyle w:val="ConsPlusNormal"/>
              <w:shd w:val="clear" w:color="auto" w:fill="FFFFFF" w:themeFill="background1"/>
              <w:jc w:val="right"/>
              <w:rPr>
                <w:sz w:val="24"/>
                <w:szCs w:val="24"/>
                <w:shd w:val="clear" w:color="auto" w:fill="FFFFFF"/>
              </w:rPr>
            </w:pPr>
            <w:r w:rsidRPr="00F907D8">
              <w:rPr>
                <w:sz w:val="24"/>
                <w:szCs w:val="24"/>
              </w:rPr>
              <w:t xml:space="preserve">постановлением </w:t>
            </w:r>
            <w:r w:rsidR="008D1CE4" w:rsidRPr="00F907D8">
              <w:rPr>
                <w:sz w:val="24"/>
                <w:szCs w:val="24"/>
              </w:rPr>
              <w:t>а</w:t>
            </w:r>
            <w:r w:rsidRPr="00F907D8">
              <w:rPr>
                <w:sz w:val="24"/>
                <w:szCs w:val="24"/>
                <w:shd w:val="clear" w:color="auto" w:fill="FFFFFF"/>
              </w:rPr>
              <w:t xml:space="preserve">дминистрации </w:t>
            </w:r>
          </w:p>
          <w:p w:rsidR="00B62985" w:rsidRPr="00F907D8" w:rsidRDefault="00A17B91" w:rsidP="00E42A23">
            <w:pPr>
              <w:pStyle w:val="ConsPlusNormal"/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Веребьинского</w:t>
            </w:r>
            <w:proofErr w:type="spellEnd"/>
            <w:r w:rsidR="00C439B4" w:rsidRPr="00F907D8">
              <w:rPr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</w:p>
          <w:p w:rsidR="00B62985" w:rsidRPr="00F907D8" w:rsidRDefault="00B62985" w:rsidP="00E42A23">
            <w:pPr>
              <w:pStyle w:val="ConsPlusNormal"/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F907D8">
              <w:rPr>
                <w:sz w:val="24"/>
                <w:szCs w:val="24"/>
              </w:rPr>
              <w:t xml:space="preserve">от </w:t>
            </w:r>
            <w:r w:rsidR="008D1CE4" w:rsidRPr="00F907D8">
              <w:rPr>
                <w:sz w:val="24"/>
                <w:szCs w:val="24"/>
              </w:rPr>
              <w:t>1</w:t>
            </w:r>
            <w:r w:rsidR="00A17B91">
              <w:rPr>
                <w:sz w:val="24"/>
                <w:szCs w:val="24"/>
              </w:rPr>
              <w:t>4</w:t>
            </w:r>
            <w:r w:rsidR="008D1CE4" w:rsidRPr="00F907D8">
              <w:rPr>
                <w:sz w:val="24"/>
                <w:szCs w:val="24"/>
              </w:rPr>
              <w:t>.12.</w:t>
            </w:r>
            <w:r w:rsidRPr="00F907D8">
              <w:rPr>
                <w:sz w:val="24"/>
                <w:szCs w:val="24"/>
              </w:rPr>
              <w:t>2021 года №</w:t>
            </w:r>
            <w:r w:rsidR="00A17B91">
              <w:rPr>
                <w:sz w:val="24"/>
                <w:szCs w:val="24"/>
              </w:rPr>
              <w:t>118</w:t>
            </w:r>
          </w:p>
          <w:p w:rsidR="00EF6043" w:rsidRPr="00F907D8" w:rsidRDefault="00EF6043" w:rsidP="00E42A23">
            <w:pPr>
              <w:pStyle w:val="ConsPlusNormal"/>
              <w:jc w:val="right"/>
              <w:rPr>
                <w:color w:val="FF0000"/>
                <w:sz w:val="24"/>
                <w:szCs w:val="24"/>
              </w:rPr>
            </w:pPr>
          </w:p>
        </w:tc>
      </w:tr>
    </w:tbl>
    <w:p w:rsidR="00EF6043" w:rsidRDefault="00EF6043" w:rsidP="00E42A23">
      <w:pPr>
        <w:pStyle w:val="ConsPlusNormal"/>
        <w:jc w:val="center"/>
        <w:rPr>
          <w:b/>
          <w:color w:val="FF0000"/>
        </w:rPr>
      </w:pPr>
    </w:p>
    <w:p w:rsidR="00612D9B" w:rsidRPr="00001D64" w:rsidRDefault="00612D9B" w:rsidP="00E42A23">
      <w:pPr>
        <w:pStyle w:val="ConsPlusNormal"/>
        <w:jc w:val="center"/>
        <w:rPr>
          <w:b/>
          <w:color w:val="FF0000"/>
        </w:rPr>
      </w:pPr>
    </w:p>
    <w:p w:rsidR="00E344FD" w:rsidRPr="00F907D8" w:rsidRDefault="00EF6043" w:rsidP="00E42A23">
      <w:pPr>
        <w:pStyle w:val="ConsPlusNormal"/>
        <w:jc w:val="center"/>
        <w:rPr>
          <w:b/>
          <w:sz w:val="24"/>
          <w:szCs w:val="24"/>
        </w:rPr>
      </w:pPr>
      <w:r w:rsidRPr="00F907D8">
        <w:rPr>
          <w:b/>
          <w:sz w:val="24"/>
          <w:szCs w:val="24"/>
        </w:rPr>
        <w:t xml:space="preserve">Программа </w:t>
      </w:r>
    </w:p>
    <w:p w:rsidR="00F75EE5" w:rsidRPr="00F907D8" w:rsidRDefault="00EF6043" w:rsidP="00E42A23">
      <w:pPr>
        <w:pStyle w:val="ConsPlusNormal"/>
        <w:jc w:val="center"/>
        <w:rPr>
          <w:b/>
          <w:sz w:val="24"/>
          <w:szCs w:val="24"/>
          <w:shd w:val="clear" w:color="auto" w:fill="FFFFFF"/>
        </w:rPr>
      </w:pPr>
      <w:r w:rsidRPr="00F907D8">
        <w:rPr>
          <w:b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 w:rsidR="00C23FA6" w:rsidRPr="00F907D8">
        <w:rPr>
          <w:b/>
          <w:sz w:val="24"/>
          <w:szCs w:val="24"/>
        </w:rPr>
        <w:t xml:space="preserve">по </w:t>
      </w:r>
      <w:r w:rsidR="00C23FA6" w:rsidRPr="00F907D8">
        <w:rPr>
          <w:b/>
          <w:sz w:val="24"/>
          <w:szCs w:val="24"/>
          <w:shd w:val="clear" w:color="auto" w:fill="FFFFFF"/>
        </w:rPr>
        <w:t>м</w:t>
      </w:r>
      <w:r w:rsidR="00F75EE5" w:rsidRPr="00F907D8">
        <w:rPr>
          <w:b/>
          <w:sz w:val="24"/>
          <w:szCs w:val="24"/>
          <w:shd w:val="clear" w:color="auto" w:fill="FFFFFF"/>
        </w:rPr>
        <w:t>униципально</w:t>
      </w:r>
      <w:r w:rsidR="00C23FA6" w:rsidRPr="00F907D8">
        <w:rPr>
          <w:b/>
          <w:sz w:val="24"/>
          <w:szCs w:val="24"/>
          <w:shd w:val="clear" w:color="auto" w:fill="FFFFFF"/>
        </w:rPr>
        <w:t xml:space="preserve">му </w:t>
      </w:r>
      <w:r w:rsidR="00F75EE5" w:rsidRPr="00F907D8">
        <w:rPr>
          <w:b/>
          <w:sz w:val="24"/>
          <w:szCs w:val="24"/>
          <w:shd w:val="clear" w:color="auto" w:fill="FFFFFF"/>
        </w:rPr>
        <w:t>контрол</w:t>
      </w:r>
      <w:r w:rsidR="00C23FA6" w:rsidRPr="00F907D8">
        <w:rPr>
          <w:b/>
          <w:sz w:val="24"/>
          <w:szCs w:val="24"/>
          <w:shd w:val="clear" w:color="auto" w:fill="FFFFFF"/>
        </w:rPr>
        <w:t>ю</w:t>
      </w:r>
      <w:r w:rsidR="00F75EE5" w:rsidRPr="00F907D8">
        <w:rPr>
          <w:b/>
          <w:sz w:val="24"/>
          <w:szCs w:val="24"/>
          <w:shd w:val="clear" w:color="auto" w:fill="FFFFFF"/>
        </w:rPr>
        <w:t xml:space="preserve">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A17B91">
        <w:rPr>
          <w:b/>
          <w:sz w:val="24"/>
          <w:szCs w:val="24"/>
          <w:shd w:val="clear" w:color="auto" w:fill="FFFFFF"/>
        </w:rPr>
        <w:t>Веребьинского</w:t>
      </w:r>
      <w:proofErr w:type="spellEnd"/>
      <w:r w:rsidR="00F75EE5" w:rsidRPr="00F907D8">
        <w:rPr>
          <w:b/>
          <w:sz w:val="24"/>
          <w:szCs w:val="24"/>
          <w:shd w:val="clear" w:color="auto" w:fill="FFFFFF"/>
        </w:rPr>
        <w:t xml:space="preserve"> сельского поселения</w:t>
      </w:r>
    </w:p>
    <w:p w:rsidR="00EF6043" w:rsidRPr="00F907D8" w:rsidRDefault="00EF6043" w:rsidP="00E42A23">
      <w:pPr>
        <w:pStyle w:val="ConsPlusNormal"/>
        <w:jc w:val="center"/>
        <w:rPr>
          <w:b/>
          <w:sz w:val="24"/>
          <w:szCs w:val="24"/>
        </w:rPr>
      </w:pPr>
      <w:r w:rsidRPr="00F907D8">
        <w:rPr>
          <w:b/>
          <w:sz w:val="24"/>
          <w:szCs w:val="24"/>
        </w:rPr>
        <w:t>на 2022 год</w:t>
      </w:r>
    </w:p>
    <w:p w:rsidR="00EF6043" w:rsidRPr="00F907D8" w:rsidRDefault="00EF6043" w:rsidP="00E42A23">
      <w:pPr>
        <w:pStyle w:val="ConsPlusNormal"/>
        <w:jc w:val="center"/>
        <w:rPr>
          <w:b/>
          <w:sz w:val="24"/>
          <w:szCs w:val="24"/>
        </w:rPr>
      </w:pPr>
    </w:p>
    <w:p w:rsidR="00E42A23" w:rsidRPr="00F907D8" w:rsidRDefault="00E42A23" w:rsidP="00E42A23">
      <w:pPr>
        <w:pStyle w:val="ConsPlusNormal"/>
        <w:jc w:val="center"/>
        <w:rPr>
          <w:b/>
          <w:sz w:val="24"/>
          <w:szCs w:val="24"/>
        </w:rPr>
      </w:pPr>
    </w:p>
    <w:p w:rsidR="00BE3BCC" w:rsidRPr="00F907D8" w:rsidRDefault="00BE3BCC" w:rsidP="00E42A23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b/>
          <w:sz w:val="24"/>
          <w:szCs w:val="24"/>
        </w:rPr>
      </w:pPr>
      <w:r w:rsidRPr="00F907D8">
        <w:rPr>
          <w:b/>
          <w:sz w:val="24"/>
          <w:szCs w:val="24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947D1" w:rsidRPr="00F907D8" w:rsidRDefault="00C947D1" w:rsidP="00E42A23">
      <w:pPr>
        <w:widowControl w:val="0"/>
        <w:autoSpaceDE w:val="0"/>
        <w:autoSpaceDN w:val="0"/>
        <w:spacing w:before="220" w:line="240" w:lineRule="auto"/>
        <w:ind w:firstLine="539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C947D1" w:rsidRPr="00F907D8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 w:val="24"/>
          <w:szCs w:val="24"/>
        </w:rPr>
      </w:pPr>
      <w:proofErr w:type="gramStart"/>
      <w:r w:rsidRPr="00F907D8">
        <w:rPr>
          <w:rFonts w:eastAsia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 </w:t>
      </w:r>
      <w:proofErr w:type="spellStart"/>
      <w:r w:rsidR="00A17B91">
        <w:rPr>
          <w:rFonts w:eastAsia="Times New Roman"/>
          <w:sz w:val="24"/>
          <w:szCs w:val="24"/>
        </w:rPr>
        <w:t>Веребьинского</w:t>
      </w:r>
      <w:proofErr w:type="spellEnd"/>
      <w:r w:rsidRPr="00F907D8">
        <w:rPr>
          <w:rFonts w:eastAsia="Times New Roman"/>
          <w:sz w:val="24"/>
          <w:szCs w:val="24"/>
        </w:rPr>
        <w:t xml:space="preserve"> сельского поселения на 2022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</w:t>
      </w:r>
      <w:proofErr w:type="gramEnd"/>
      <w:r w:rsidRPr="00F907D8">
        <w:rPr>
          <w:rFonts w:eastAsia="Times New Roman"/>
          <w:sz w:val="24"/>
          <w:szCs w:val="24"/>
        </w:rPr>
        <w:t xml:space="preserve">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</w:t>
      </w:r>
      <w:r w:rsidR="00A17B91">
        <w:rPr>
          <w:rFonts w:eastAsia="Times New Roman"/>
          <w:sz w:val="24"/>
          <w:szCs w:val="24"/>
        </w:rPr>
        <w:t xml:space="preserve"> </w:t>
      </w:r>
      <w:r w:rsidRPr="00F907D8">
        <w:rPr>
          <w:rFonts w:eastAsia="Times New Roman"/>
          <w:sz w:val="24"/>
          <w:szCs w:val="24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C947D1" w:rsidRPr="00F907D8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F907D8">
        <w:rPr>
          <w:rFonts w:eastAsia="Times New Roman"/>
          <w:sz w:val="24"/>
          <w:szCs w:val="24"/>
        </w:rPr>
        <w:t>Программа</w:t>
      </w:r>
      <w:r w:rsidR="00A17B91">
        <w:rPr>
          <w:rFonts w:eastAsia="Times New Roman"/>
          <w:sz w:val="24"/>
          <w:szCs w:val="24"/>
        </w:rPr>
        <w:t xml:space="preserve"> </w:t>
      </w:r>
      <w:r w:rsidRPr="00F907D8">
        <w:rPr>
          <w:rFonts w:eastAsia="Times New Roman"/>
          <w:sz w:val="24"/>
          <w:szCs w:val="24"/>
        </w:rPr>
        <w:t xml:space="preserve">профилактики рисков причинения вреда (ущерба) охраняемым законом ценностям (далее-Программа), проводится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A17B91">
        <w:rPr>
          <w:rFonts w:eastAsia="Times New Roman"/>
          <w:sz w:val="24"/>
          <w:szCs w:val="24"/>
        </w:rPr>
        <w:t>Веребьинского</w:t>
      </w:r>
      <w:proofErr w:type="spellEnd"/>
      <w:r w:rsidR="00A17B91">
        <w:rPr>
          <w:rFonts w:eastAsia="Times New Roman"/>
          <w:sz w:val="24"/>
          <w:szCs w:val="24"/>
        </w:rPr>
        <w:t xml:space="preserve"> </w:t>
      </w:r>
      <w:r w:rsidRPr="00F907D8">
        <w:rPr>
          <w:rFonts w:eastAsia="Times New Roman"/>
          <w:sz w:val="24"/>
          <w:szCs w:val="24"/>
        </w:rPr>
        <w:t>сельского поселения.</w:t>
      </w:r>
    </w:p>
    <w:p w:rsidR="00C947D1" w:rsidRPr="00F907D8" w:rsidRDefault="00C947D1" w:rsidP="00E42A23">
      <w:pPr>
        <w:pStyle w:val="a4"/>
        <w:widowControl w:val="0"/>
        <w:spacing w:line="240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F907D8">
        <w:rPr>
          <w:rFonts w:eastAsia="Times New Roman"/>
          <w:sz w:val="24"/>
          <w:szCs w:val="24"/>
        </w:rPr>
        <w:t xml:space="preserve">Мероприятия по профилактике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A17B91">
        <w:rPr>
          <w:rFonts w:eastAsia="Times New Roman"/>
          <w:sz w:val="24"/>
          <w:szCs w:val="24"/>
        </w:rPr>
        <w:t>Веребьинского</w:t>
      </w:r>
      <w:proofErr w:type="spellEnd"/>
      <w:r w:rsidRPr="00F907D8">
        <w:rPr>
          <w:rFonts w:eastAsia="Times New Roman"/>
          <w:sz w:val="24"/>
          <w:szCs w:val="24"/>
        </w:rPr>
        <w:t xml:space="preserve"> сельского поселения, осуществляются должностными лицами по осуществлению муниципального контроляна автомобильном транспорте, городском наземном электрическом транспорте и в дорожном хозяйстве.</w:t>
      </w:r>
    </w:p>
    <w:p w:rsidR="00C947D1" w:rsidRPr="00F907D8" w:rsidRDefault="00C947D1" w:rsidP="00E42A23">
      <w:pPr>
        <w:pStyle w:val="a4"/>
        <w:widowControl w:val="0"/>
        <w:spacing w:line="240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F907D8">
        <w:rPr>
          <w:rFonts w:eastAsia="Times New Roman"/>
          <w:sz w:val="24"/>
          <w:szCs w:val="24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C947D1" w:rsidRPr="00F907D8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 w:val="24"/>
          <w:szCs w:val="24"/>
        </w:rPr>
      </w:pPr>
      <w:proofErr w:type="gramStart"/>
      <w:r w:rsidRPr="00F907D8">
        <w:rPr>
          <w:rFonts w:eastAsia="Times New Roman"/>
          <w:sz w:val="24"/>
          <w:szCs w:val="24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</w:t>
      </w:r>
      <w:r w:rsidRPr="00F907D8">
        <w:rPr>
          <w:rFonts w:eastAsia="Times New Roman"/>
          <w:sz w:val="24"/>
          <w:szCs w:val="24"/>
        </w:rPr>
        <w:lastRenderedPageBreak/>
        <w:t xml:space="preserve">деятельность должностных лиц администрации </w:t>
      </w:r>
      <w:proofErr w:type="spellStart"/>
      <w:r w:rsidR="00A17B91">
        <w:rPr>
          <w:rFonts w:eastAsia="Times New Roman"/>
          <w:sz w:val="24"/>
          <w:szCs w:val="24"/>
        </w:rPr>
        <w:t>Веребьинского</w:t>
      </w:r>
      <w:proofErr w:type="spellEnd"/>
      <w:r w:rsidRPr="00F907D8">
        <w:rPr>
          <w:rFonts w:eastAsia="Times New Roman"/>
          <w:sz w:val="24"/>
          <w:szCs w:val="24"/>
        </w:rPr>
        <w:t xml:space="preserve"> 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</w:t>
      </w:r>
      <w:proofErr w:type="gramEnd"/>
      <w:r w:rsidRPr="00F907D8">
        <w:rPr>
          <w:rFonts w:eastAsia="Times New Roman"/>
          <w:sz w:val="24"/>
          <w:szCs w:val="24"/>
        </w:rPr>
        <w:t xml:space="preserve"> и в дорожном хозяйстве, а также стимулирование добросовестного и правомерного поведения контролируемых лиц.</w:t>
      </w:r>
    </w:p>
    <w:p w:rsidR="00C947D1" w:rsidRPr="00F907D8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567"/>
        <w:jc w:val="both"/>
        <w:rPr>
          <w:rFonts w:eastAsia="Calibri"/>
          <w:sz w:val="24"/>
          <w:szCs w:val="24"/>
        </w:rPr>
      </w:pPr>
      <w:r w:rsidRPr="00F907D8">
        <w:rPr>
          <w:sz w:val="24"/>
          <w:szCs w:val="24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должны отвечать </w:t>
      </w:r>
      <w:r w:rsidRPr="00F907D8">
        <w:rPr>
          <w:bCs/>
          <w:sz w:val="24"/>
          <w:szCs w:val="24"/>
        </w:rPr>
        <w:t>обязательным требованиям</w:t>
      </w:r>
      <w:r w:rsidRPr="00F907D8">
        <w:rPr>
          <w:sz w:val="24"/>
          <w:szCs w:val="24"/>
        </w:rPr>
        <w:t xml:space="preserve"> в области автомобильных дорог и дорожной деятельности, установленных в отношении автомобильных дорог местного значения: </w:t>
      </w:r>
    </w:p>
    <w:p w:rsidR="00C947D1" w:rsidRPr="00F907D8" w:rsidRDefault="00C947D1" w:rsidP="00E42A23">
      <w:pPr>
        <w:pStyle w:val="a4"/>
        <w:spacing w:line="240" w:lineRule="auto"/>
        <w:ind w:left="0" w:firstLine="567"/>
        <w:jc w:val="both"/>
        <w:rPr>
          <w:sz w:val="24"/>
          <w:szCs w:val="24"/>
        </w:rPr>
      </w:pPr>
      <w:r w:rsidRPr="00F907D8">
        <w:rPr>
          <w:sz w:val="24"/>
          <w:szCs w:val="24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947D1" w:rsidRPr="00F907D8" w:rsidRDefault="00C947D1" w:rsidP="00E42A23">
      <w:pPr>
        <w:pStyle w:val="a4"/>
        <w:spacing w:line="240" w:lineRule="auto"/>
        <w:ind w:left="0" w:firstLine="567"/>
        <w:jc w:val="both"/>
        <w:rPr>
          <w:sz w:val="24"/>
          <w:szCs w:val="24"/>
        </w:rPr>
      </w:pPr>
      <w:r w:rsidRPr="00F907D8">
        <w:rPr>
          <w:sz w:val="24"/>
          <w:szCs w:val="24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C947D1" w:rsidRPr="00F907D8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F907D8">
        <w:rPr>
          <w:rFonts w:eastAsia="Times New Roman"/>
          <w:sz w:val="24"/>
          <w:szCs w:val="24"/>
          <w:lang w:eastAsia="ru-RU"/>
        </w:rPr>
        <w:t xml:space="preserve">За текущий период 2021 года в рамках муниципального контроля на автомобильном транспорте, городском наземном электрическом транспорте и в дорожном хозяйстве, плановые и внеплановые проверки, мероприятия по контролю без взаимодействия с контролируемыми лицами на территории </w:t>
      </w:r>
      <w:proofErr w:type="spellStart"/>
      <w:r w:rsidR="00A17B91">
        <w:rPr>
          <w:rFonts w:eastAsia="Times New Roman"/>
          <w:sz w:val="24"/>
          <w:szCs w:val="24"/>
        </w:rPr>
        <w:t>Веребьинского</w:t>
      </w:r>
      <w:proofErr w:type="spellEnd"/>
      <w:r w:rsidRPr="00F907D8">
        <w:rPr>
          <w:rFonts w:eastAsia="Times New Roman"/>
          <w:sz w:val="24"/>
          <w:szCs w:val="24"/>
          <w:lang w:eastAsia="ru-RU"/>
        </w:rPr>
        <w:t xml:space="preserve"> сельского поселения не производились.</w:t>
      </w:r>
    </w:p>
    <w:p w:rsidR="00C947D1" w:rsidRPr="00F907D8" w:rsidRDefault="00C947D1" w:rsidP="00E42A23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907D8">
        <w:rPr>
          <w:rFonts w:eastAsia="Times New Roman"/>
          <w:sz w:val="24"/>
          <w:szCs w:val="24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C947D1" w:rsidRPr="00F907D8" w:rsidRDefault="00C947D1" w:rsidP="00E42A23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907D8">
        <w:rPr>
          <w:rFonts w:eastAsia="Times New Roman"/>
          <w:sz w:val="24"/>
          <w:szCs w:val="24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контроляна автомобильном транспорте, городском наземном электрическом транспорте и в дорожном хозяйстве, контролируемым лицам не выдавались.</w:t>
      </w:r>
    </w:p>
    <w:p w:rsidR="00C947D1" w:rsidRPr="00F907D8" w:rsidRDefault="00C947D1" w:rsidP="00E42A23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907D8">
        <w:rPr>
          <w:rFonts w:eastAsia="Times New Roman"/>
          <w:sz w:val="24"/>
          <w:szCs w:val="24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C947D1" w:rsidRPr="00F907D8" w:rsidRDefault="00C947D1" w:rsidP="008D1CE4">
      <w:pPr>
        <w:rPr>
          <w:sz w:val="24"/>
          <w:szCs w:val="24"/>
        </w:rPr>
      </w:pPr>
      <w:r w:rsidRPr="00F907D8">
        <w:rPr>
          <w:sz w:val="24"/>
          <w:szCs w:val="24"/>
        </w:rPr>
        <w:t xml:space="preserve">К основным проблемам в сфере муниципального контроля </w:t>
      </w:r>
      <w:r w:rsidRPr="00F907D8">
        <w:rPr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A17B91">
        <w:rPr>
          <w:rFonts w:eastAsia="Times New Roman"/>
          <w:sz w:val="24"/>
          <w:szCs w:val="24"/>
        </w:rPr>
        <w:t>Веребьинского</w:t>
      </w:r>
      <w:proofErr w:type="spellEnd"/>
      <w:r w:rsidRPr="00F907D8">
        <w:rPr>
          <w:sz w:val="24"/>
          <w:szCs w:val="24"/>
          <w:lang w:eastAsia="ru-RU"/>
        </w:rPr>
        <w:t xml:space="preserve"> сельского поселения</w:t>
      </w:r>
      <w:r w:rsidRPr="00F907D8">
        <w:rPr>
          <w:sz w:val="24"/>
          <w:szCs w:val="24"/>
        </w:rPr>
        <w:t xml:space="preserve">, на решение которых направлена Программа, относится: </w:t>
      </w:r>
    </w:p>
    <w:p w:rsidR="00C947D1" w:rsidRPr="00F907D8" w:rsidRDefault="00C947D1" w:rsidP="00E42A23">
      <w:pPr>
        <w:shd w:val="clear" w:color="auto" w:fill="FFFFFF"/>
        <w:spacing w:line="240" w:lineRule="auto"/>
        <w:ind w:left="709" w:firstLine="0"/>
        <w:jc w:val="both"/>
        <w:rPr>
          <w:rFonts w:eastAsia="Times New Roman"/>
          <w:sz w:val="24"/>
          <w:szCs w:val="24"/>
        </w:rPr>
      </w:pPr>
      <w:r w:rsidRPr="00F907D8">
        <w:rPr>
          <w:rFonts w:eastAsia="Times New Roman"/>
          <w:sz w:val="24"/>
          <w:szCs w:val="24"/>
        </w:rPr>
        <w:t xml:space="preserve">- деятельность по перевозке пассажиров и грузов для собственных нужд (за исключением деятельности,  осуществляемой юридическими лицами и индивидуальными предпринимателями, а также подлежащей лицензированию); </w:t>
      </w:r>
    </w:p>
    <w:p w:rsidR="00C947D1" w:rsidRPr="00F907D8" w:rsidRDefault="00C947D1" w:rsidP="00E42A23">
      <w:pPr>
        <w:shd w:val="clear" w:color="auto" w:fill="FFFFFF"/>
        <w:spacing w:line="240" w:lineRule="auto"/>
        <w:ind w:left="709" w:firstLine="0"/>
        <w:jc w:val="both"/>
        <w:rPr>
          <w:rFonts w:eastAsia="Times New Roman"/>
          <w:sz w:val="24"/>
          <w:szCs w:val="24"/>
        </w:rPr>
      </w:pPr>
      <w:r w:rsidRPr="00F907D8">
        <w:rPr>
          <w:rFonts w:eastAsia="Times New Roman"/>
          <w:sz w:val="24"/>
          <w:szCs w:val="24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местного значения; </w:t>
      </w:r>
    </w:p>
    <w:p w:rsidR="00C947D1" w:rsidRPr="00F907D8" w:rsidRDefault="00C947D1" w:rsidP="00E42A23">
      <w:pPr>
        <w:shd w:val="clear" w:color="auto" w:fill="FFFFFF"/>
        <w:spacing w:line="240" w:lineRule="auto"/>
        <w:ind w:left="709" w:firstLine="0"/>
        <w:jc w:val="both"/>
        <w:rPr>
          <w:rFonts w:eastAsia="Times New Roman"/>
          <w:b/>
          <w:sz w:val="24"/>
          <w:szCs w:val="24"/>
          <w:lang w:eastAsia="ru-RU"/>
        </w:rPr>
      </w:pPr>
      <w:r w:rsidRPr="00F907D8">
        <w:rPr>
          <w:rFonts w:eastAsia="Times New Roman"/>
          <w:sz w:val="24"/>
          <w:szCs w:val="24"/>
        </w:rPr>
        <w:t>- деятельность по использованию полос отвода и (или) придорожных полос автомобильных дорог общего пользования местного значения.</w:t>
      </w:r>
    </w:p>
    <w:p w:rsidR="00E42A23" w:rsidRPr="00F907D8" w:rsidRDefault="00E42A23" w:rsidP="00E42A23">
      <w:pPr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E42A23" w:rsidRPr="00F907D8" w:rsidRDefault="00E42A23" w:rsidP="00E42A23">
      <w:pPr>
        <w:pStyle w:val="ConsPlusNormal"/>
        <w:numPr>
          <w:ilvl w:val="1"/>
          <w:numId w:val="21"/>
        </w:numPr>
        <w:jc w:val="both"/>
        <w:rPr>
          <w:sz w:val="24"/>
          <w:szCs w:val="24"/>
        </w:rPr>
      </w:pPr>
      <w:r w:rsidRPr="00F907D8">
        <w:rPr>
          <w:sz w:val="24"/>
          <w:szCs w:val="24"/>
        </w:rPr>
        <w:t xml:space="preserve">Ожидаемые конечные результаты реализации программы профилактики: </w:t>
      </w:r>
    </w:p>
    <w:p w:rsidR="00E42A23" w:rsidRPr="00F907D8" w:rsidRDefault="00E42A23" w:rsidP="00E42A23">
      <w:pPr>
        <w:pStyle w:val="ConsPlusNormal"/>
        <w:ind w:left="176"/>
        <w:jc w:val="both"/>
        <w:rPr>
          <w:sz w:val="24"/>
          <w:szCs w:val="24"/>
        </w:rPr>
      </w:pPr>
      <w:r w:rsidRPr="00F907D8">
        <w:rPr>
          <w:sz w:val="24"/>
          <w:szCs w:val="24"/>
        </w:rPr>
        <w:t>-  снижение рисков причинения вреда охраняемым законом ценностям;</w:t>
      </w:r>
    </w:p>
    <w:p w:rsidR="00E42A23" w:rsidRPr="00F907D8" w:rsidRDefault="00E42A23" w:rsidP="00E42A23">
      <w:pPr>
        <w:pStyle w:val="ConsPlusNormal"/>
        <w:ind w:left="176"/>
        <w:jc w:val="both"/>
        <w:rPr>
          <w:sz w:val="24"/>
          <w:szCs w:val="24"/>
        </w:rPr>
      </w:pPr>
      <w:r w:rsidRPr="00F907D8">
        <w:rPr>
          <w:sz w:val="24"/>
          <w:szCs w:val="24"/>
        </w:rPr>
        <w:t>-  увеличение доли законопослушных контролируемых лиц;</w:t>
      </w:r>
    </w:p>
    <w:p w:rsidR="00E42A23" w:rsidRPr="00F907D8" w:rsidRDefault="00E42A23" w:rsidP="00E42A23">
      <w:pPr>
        <w:pStyle w:val="ConsPlusNormal"/>
        <w:ind w:left="176"/>
        <w:jc w:val="both"/>
        <w:rPr>
          <w:sz w:val="24"/>
          <w:szCs w:val="24"/>
        </w:rPr>
      </w:pPr>
      <w:r w:rsidRPr="00F907D8">
        <w:rPr>
          <w:sz w:val="24"/>
          <w:szCs w:val="24"/>
        </w:rPr>
        <w:t xml:space="preserve">-внедрение новых видов профилактических мероприятий, предусмотренных </w:t>
      </w:r>
      <w:r w:rsidRPr="00F907D8">
        <w:rPr>
          <w:sz w:val="24"/>
          <w:szCs w:val="24"/>
          <w:lang w:eastAsia="ar-SA"/>
        </w:rPr>
        <w:t>Федеральным законом № 248-ФЗ и Постановлением № 1010;</w:t>
      </w:r>
    </w:p>
    <w:p w:rsidR="00E42A23" w:rsidRPr="00F907D8" w:rsidRDefault="00E42A23" w:rsidP="00E42A23">
      <w:pPr>
        <w:pStyle w:val="ConsPlusNormal"/>
        <w:ind w:left="176"/>
        <w:jc w:val="both"/>
        <w:rPr>
          <w:sz w:val="24"/>
          <w:szCs w:val="24"/>
        </w:rPr>
      </w:pPr>
      <w:r w:rsidRPr="00F907D8">
        <w:rPr>
          <w:sz w:val="24"/>
          <w:szCs w:val="24"/>
          <w:lang w:eastAsia="ar-SA"/>
        </w:rPr>
        <w:t>- уменьшение административной нагрузки на контролируемых лиц;</w:t>
      </w:r>
    </w:p>
    <w:p w:rsidR="00E42A23" w:rsidRPr="00F907D8" w:rsidRDefault="00E42A23" w:rsidP="00E42A23">
      <w:pPr>
        <w:pStyle w:val="ConsPlusNormal"/>
        <w:ind w:left="176"/>
        <w:jc w:val="both"/>
        <w:rPr>
          <w:sz w:val="24"/>
          <w:szCs w:val="24"/>
        </w:rPr>
      </w:pPr>
      <w:r w:rsidRPr="00F907D8">
        <w:rPr>
          <w:sz w:val="24"/>
          <w:szCs w:val="24"/>
          <w:lang w:eastAsia="ar-SA"/>
        </w:rPr>
        <w:t>- повышение уровня правовой грамотности контролируемых лиц;</w:t>
      </w:r>
    </w:p>
    <w:p w:rsidR="00E42A23" w:rsidRPr="00F907D8" w:rsidRDefault="00E42A23" w:rsidP="00E42A23">
      <w:pPr>
        <w:autoSpaceDE w:val="0"/>
        <w:autoSpaceDN w:val="0"/>
        <w:adjustRightInd w:val="0"/>
        <w:spacing w:line="240" w:lineRule="auto"/>
        <w:ind w:firstLine="0"/>
        <w:outlineLvl w:val="0"/>
        <w:rPr>
          <w:color w:val="FF0000"/>
          <w:sz w:val="24"/>
          <w:szCs w:val="24"/>
        </w:rPr>
      </w:pPr>
      <w:r w:rsidRPr="00F907D8">
        <w:rPr>
          <w:sz w:val="24"/>
          <w:szCs w:val="24"/>
          <w:lang w:eastAsia="ar-SA"/>
        </w:rPr>
        <w:lastRenderedPageBreak/>
        <w:t xml:space="preserve">   - мотивация контролируемых лиц к добросовестному поведению.</w:t>
      </w:r>
    </w:p>
    <w:p w:rsidR="00D426EC" w:rsidRPr="00F907D8" w:rsidRDefault="00D426EC" w:rsidP="00E42A23">
      <w:pPr>
        <w:spacing w:line="240" w:lineRule="auto"/>
        <w:ind w:left="567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E3BCC" w:rsidRPr="00F907D8" w:rsidRDefault="00BE3BCC" w:rsidP="00E42A23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F907D8">
        <w:rPr>
          <w:rFonts w:eastAsia="Times New Roman"/>
          <w:b/>
          <w:sz w:val="24"/>
          <w:szCs w:val="24"/>
          <w:lang w:eastAsia="ru-RU"/>
        </w:rPr>
        <w:t>Цели и задачи реализации программы профилактики</w:t>
      </w:r>
    </w:p>
    <w:p w:rsidR="00000D63" w:rsidRPr="00F907D8" w:rsidRDefault="00000D63" w:rsidP="00E42A23">
      <w:pPr>
        <w:pStyle w:val="a4"/>
        <w:spacing w:line="240" w:lineRule="auto"/>
        <w:ind w:left="1080" w:firstLine="0"/>
        <w:rPr>
          <w:rFonts w:eastAsia="Times New Roman"/>
          <w:b/>
          <w:color w:val="FF0000"/>
          <w:sz w:val="24"/>
          <w:szCs w:val="24"/>
          <w:lang w:eastAsia="ru-RU"/>
        </w:rPr>
      </w:pPr>
    </w:p>
    <w:p w:rsidR="00000D63" w:rsidRPr="00F907D8" w:rsidRDefault="00E42A23" w:rsidP="008D1CE4">
      <w:pPr>
        <w:rPr>
          <w:sz w:val="24"/>
          <w:szCs w:val="24"/>
        </w:rPr>
      </w:pPr>
      <w:r w:rsidRPr="00F907D8">
        <w:rPr>
          <w:sz w:val="24"/>
          <w:szCs w:val="24"/>
        </w:rPr>
        <w:t xml:space="preserve">      2.1.</w:t>
      </w:r>
      <w:r w:rsidR="00000D63" w:rsidRPr="00F907D8">
        <w:rPr>
          <w:sz w:val="24"/>
          <w:szCs w:val="24"/>
        </w:rPr>
        <w:t>Профилактика рисков причинения вреда (ущерба) охраняемымзаконом ценностям направлена на достижение следующих основных целей:</w:t>
      </w:r>
    </w:p>
    <w:p w:rsidR="00C947D1" w:rsidRPr="00F907D8" w:rsidRDefault="008D1CE4" w:rsidP="00E42A2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F907D8">
        <w:rPr>
          <w:rFonts w:eastAsia="Times New Roman"/>
          <w:sz w:val="24"/>
          <w:szCs w:val="24"/>
        </w:rPr>
        <w:t>-</w:t>
      </w:r>
      <w:r w:rsidR="00C947D1" w:rsidRPr="00F907D8">
        <w:rPr>
          <w:rFonts w:eastAsia="Times New Roman"/>
          <w:sz w:val="24"/>
          <w:szCs w:val="24"/>
          <w:lang w:val="en-US"/>
        </w:rPr>
        <w:t> </w:t>
      </w:r>
      <w:r w:rsidR="00C947D1" w:rsidRPr="00F907D8">
        <w:rPr>
          <w:rFonts w:eastAsia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947D1" w:rsidRPr="00F907D8" w:rsidRDefault="008D1CE4" w:rsidP="00E42A2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F907D8">
        <w:rPr>
          <w:rFonts w:eastAsia="Times New Roman"/>
          <w:sz w:val="24"/>
          <w:szCs w:val="24"/>
        </w:rPr>
        <w:t>-</w:t>
      </w:r>
      <w:r w:rsidR="00C947D1" w:rsidRPr="00F907D8">
        <w:rPr>
          <w:rFonts w:eastAsia="Times New Roman"/>
          <w:sz w:val="24"/>
          <w:szCs w:val="24"/>
          <w:lang w:val="en-US"/>
        </w:rPr>
        <w:t> </w:t>
      </w:r>
      <w:r w:rsidR="00C947D1" w:rsidRPr="00F907D8">
        <w:rPr>
          <w:rFonts w:eastAsia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947D1" w:rsidRPr="00F907D8" w:rsidRDefault="008D1CE4" w:rsidP="00E42A2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F907D8">
        <w:rPr>
          <w:rFonts w:eastAsia="Times New Roman"/>
          <w:sz w:val="24"/>
          <w:szCs w:val="24"/>
        </w:rPr>
        <w:t>-</w:t>
      </w:r>
      <w:r w:rsidR="00C947D1" w:rsidRPr="00F907D8">
        <w:rPr>
          <w:rFonts w:eastAsia="Times New Roman"/>
          <w:sz w:val="24"/>
          <w:szCs w:val="24"/>
        </w:rPr>
        <w:t xml:space="preserve"> предупреждение нарушений обязательных требований законодательства, требований, установленных муниципальными правовыми актами (снижение числа нарушений обязательных требований, установленных муниципальными правовыми актами) контролируемыми лицами, осуществляющими деятельность </w:t>
      </w:r>
      <w:r w:rsidR="00C947D1" w:rsidRPr="00F907D8">
        <w:rPr>
          <w:rFonts w:eastAsia="Times New Roman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="00C947D1" w:rsidRPr="00F907D8">
        <w:rPr>
          <w:rFonts w:eastAsia="Times New Roman"/>
          <w:sz w:val="24"/>
          <w:szCs w:val="24"/>
        </w:rPr>
        <w:t xml:space="preserve"> на территории </w:t>
      </w:r>
      <w:proofErr w:type="spellStart"/>
      <w:r w:rsidR="00A17B91">
        <w:rPr>
          <w:rFonts w:eastAsia="Times New Roman"/>
          <w:sz w:val="24"/>
          <w:szCs w:val="24"/>
        </w:rPr>
        <w:t>Веребьинского</w:t>
      </w:r>
      <w:proofErr w:type="spellEnd"/>
      <w:r w:rsidR="00C947D1" w:rsidRPr="00F907D8">
        <w:rPr>
          <w:rFonts w:eastAsia="Times New Roman"/>
          <w:sz w:val="24"/>
          <w:szCs w:val="24"/>
        </w:rPr>
        <w:t xml:space="preserve"> сельского поселения;</w:t>
      </w:r>
    </w:p>
    <w:p w:rsidR="00C947D1" w:rsidRPr="00F907D8" w:rsidRDefault="008D1CE4" w:rsidP="00E42A2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F907D8">
        <w:rPr>
          <w:rFonts w:eastAsia="Times New Roman"/>
          <w:sz w:val="24"/>
          <w:szCs w:val="24"/>
        </w:rPr>
        <w:t>-</w:t>
      </w:r>
      <w:r w:rsidR="00C947D1" w:rsidRPr="00F907D8">
        <w:rPr>
          <w:rFonts w:eastAsia="Times New Roman"/>
          <w:sz w:val="24"/>
          <w:szCs w:val="24"/>
        </w:rPr>
        <w:t xml:space="preserve"> создание мотивации к добросовестному поведению контролируемых лиц, осуществляющих свою деятельность </w:t>
      </w:r>
      <w:r w:rsidR="00C947D1" w:rsidRPr="00F907D8">
        <w:rPr>
          <w:rFonts w:eastAsia="Times New Roman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="00C947D1" w:rsidRPr="00F907D8">
        <w:rPr>
          <w:rFonts w:eastAsia="Times New Roman"/>
          <w:sz w:val="24"/>
          <w:szCs w:val="24"/>
        </w:rPr>
        <w:t xml:space="preserve"> на территории </w:t>
      </w:r>
      <w:proofErr w:type="spellStart"/>
      <w:r w:rsidR="00A17B91">
        <w:rPr>
          <w:rFonts w:eastAsia="Times New Roman"/>
          <w:sz w:val="24"/>
          <w:szCs w:val="24"/>
        </w:rPr>
        <w:t>Веребьинского</w:t>
      </w:r>
      <w:proofErr w:type="spellEnd"/>
      <w:r w:rsidR="00A17B91">
        <w:rPr>
          <w:rFonts w:eastAsia="Times New Roman"/>
          <w:sz w:val="24"/>
          <w:szCs w:val="24"/>
        </w:rPr>
        <w:t xml:space="preserve"> </w:t>
      </w:r>
      <w:r w:rsidR="00C947D1" w:rsidRPr="00F907D8">
        <w:rPr>
          <w:rFonts w:eastAsia="Times New Roman"/>
          <w:sz w:val="24"/>
          <w:szCs w:val="24"/>
        </w:rPr>
        <w:t>сельского поселения.</w:t>
      </w:r>
    </w:p>
    <w:p w:rsidR="00000D63" w:rsidRPr="00F907D8" w:rsidRDefault="00E42A23" w:rsidP="008D1CE4">
      <w:pPr>
        <w:rPr>
          <w:sz w:val="24"/>
          <w:szCs w:val="24"/>
        </w:rPr>
      </w:pPr>
      <w:r w:rsidRPr="00F907D8">
        <w:rPr>
          <w:sz w:val="24"/>
          <w:szCs w:val="24"/>
        </w:rPr>
        <w:t>2.</w:t>
      </w:r>
      <w:r w:rsidR="002F3920" w:rsidRPr="00F907D8">
        <w:rPr>
          <w:sz w:val="24"/>
          <w:szCs w:val="24"/>
        </w:rPr>
        <w:t>2.</w:t>
      </w:r>
      <w:r w:rsidR="00000D63" w:rsidRPr="00F907D8">
        <w:rPr>
          <w:sz w:val="24"/>
          <w:szCs w:val="24"/>
        </w:rPr>
        <w:t>Основными задачами профилактических мероприятий являются:</w:t>
      </w:r>
    </w:p>
    <w:p w:rsidR="006B1AFD" w:rsidRPr="00F907D8" w:rsidRDefault="00615249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 xml:space="preserve">- </w:t>
      </w:r>
      <w:r w:rsidR="00000D63" w:rsidRPr="00F907D8">
        <w:rPr>
          <w:color w:val="auto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8A3057" w:rsidRPr="00F907D8" w:rsidRDefault="00615249" w:rsidP="00E42A23">
      <w:pPr>
        <w:pStyle w:val="a4"/>
        <w:autoSpaceDE w:val="0"/>
        <w:autoSpaceDN w:val="0"/>
        <w:adjustRightInd w:val="0"/>
        <w:spacing w:line="240" w:lineRule="auto"/>
        <w:ind w:left="536" w:firstLine="0"/>
        <w:jc w:val="both"/>
        <w:rPr>
          <w:rFonts w:eastAsiaTheme="minorEastAsia"/>
          <w:sz w:val="24"/>
          <w:szCs w:val="24"/>
          <w:lang w:eastAsia="ru-RU"/>
        </w:rPr>
      </w:pPr>
      <w:r w:rsidRPr="00F907D8">
        <w:rPr>
          <w:sz w:val="24"/>
          <w:szCs w:val="24"/>
        </w:rPr>
        <w:t xml:space="preserve">   -   </w:t>
      </w:r>
      <w:r w:rsidR="00000D63" w:rsidRPr="00F907D8">
        <w:rPr>
          <w:sz w:val="24"/>
          <w:szCs w:val="24"/>
        </w:rPr>
        <w:t xml:space="preserve">формирование одинакового понимания обязательных требований при осуществлении </w:t>
      </w:r>
      <w:r w:rsidR="008A3057" w:rsidRPr="00F907D8">
        <w:rPr>
          <w:rFonts w:eastAsiaTheme="minorEastAsia"/>
          <w:sz w:val="24"/>
          <w:szCs w:val="24"/>
          <w:shd w:val="clear" w:color="auto" w:fill="FFFFFF"/>
          <w:lang w:eastAsia="ru-RU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A17B91">
        <w:rPr>
          <w:rFonts w:eastAsia="Times New Roman"/>
          <w:sz w:val="24"/>
          <w:szCs w:val="24"/>
        </w:rPr>
        <w:t>Веребьинского</w:t>
      </w:r>
      <w:proofErr w:type="spellEnd"/>
      <w:r w:rsidR="008A3057" w:rsidRPr="00F907D8">
        <w:rPr>
          <w:rFonts w:eastAsiaTheme="minorEastAsia"/>
          <w:sz w:val="24"/>
          <w:szCs w:val="24"/>
          <w:shd w:val="clear" w:color="auto" w:fill="FFFFFF"/>
          <w:lang w:eastAsia="ru-RU"/>
        </w:rPr>
        <w:t xml:space="preserve"> сельского поселения</w:t>
      </w:r>
      <w:r w:rsidR="008A3057" w:rsidRPr="00F907D8">
        <w:rPr>
          <w:rFonts w:eastAsiaTheme="minorEastAsia"/>
          <w:i/>
          <w:sz w:val="24"/>
          <w:szCs w:val="24"/>
          <w:lang w:eastAsia="ru-RU"/>
        </w:rPr>
        <w:t>;</w:t>
      </w:r>
    </w:p>
    <w:p w:rsidR="006B1AFD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 xml:space="preserve">- </w:t>
      </w:r>
      <w:r w:rsidR="008A3057" w:rsidRPr="00F907D8">
        <w:rPr>
          <w:color w:val="auto"/>
        </w:rPr>
        <w:t>ук</w:t>
      </w:r>
      <w:r w:rsidR="00000D63" w:rsidRPr="00F907D8">
        <w:rPr>
          <w:color w:val="auto"/>
        </w:rPr>
        <w:t>репление системы профилактики нарушений обязательных требований путем активизации профилактической деятельности;</w:t>
      </w:r>
    </w:p>
    <w:p w:rsidR="006B1AFD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 xml:space="preserve">- </w:t>
      </w:r>
      <w:r w:rsidR="00000D63" w:rsidRPr="00F907D8">
        <w:rPr>
          <w:color w:val="auto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B1AFD" w:rsidRPr="00F907D8" w:rsidRDefault="00000D63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>создание и внедрение мер системы позитивной профилактики;</w:t>
      </w:r>
    </w:p>
    <w:p w:rsidR="006B1AFD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 xml:space="preserve">- </w:t>
      </w:r>
      <w:r w:rsidR="00000D63" w:rsidRPr="00F907D8">
        <w:rPr>
          <w:color w:val="auto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6B1AFD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 xml:space="preserve">- </w:t>
      </w:r>
      <w:r w:rsidR="00000D63" w:rsidRPr="00F907D8">
        <w:rPr>
          <w:color w:val="auto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6B1AFD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 xml:space="preserve">- </w:t>
      </w:r>
      <w:r w:rsidR="00000D63" w:rsidRPr="00F907D8">
        <w:rPr>
          <w:color w:val="auto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000D63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 xml:space="preserve">- </w:t>
      </w:r>
      <w:r w:rsidR="00000D63" w:rsidRPr="00F907D8">
        <w:rPr>
          <w:color w:val="auto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D257E8" w:rsidRPr="00F907D8" w:rsidRDefault="00E42A23" w:rsidP="00095EE0">
      <w:pPr>
        <w:rPr>
          <w:sz w:val="24"/>
          <w:szCs w:val="24"/>
        </w:rPr>
      </w:pPr>
      <w:r w:rsidRPr="00F907D8">
        <w:rPr>
          <w:sz w:val="24"/>
          <w:szCs w:val="24"/>
        </w:rPr>
        <w:t xml:space="preserve">        2.</w:t>
      </w:r>
      <w:r w:rsidR="002F3920" w:rsidRPr="00F907D8">
        <w:rPr>
          <w:sz w:val="24"/>
          <w:szCs w:val="24"/>
        </w:rPr>
        <w:t xml:space="preserve">3. </w:t>
      </w:r>
      <w:r w:rsidR="00D257E8" w:rsidRPr="00F907D8">
        <w:rPr>
          <w:sz w:val="24"/>
          <w:szCs w:val="24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D257E8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t xml:space="preserve">- </w:t>
      </w:r>
      <w:r w:rsidR="00D257E8" w:rsidRPr="00F907D8"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="00D257E8" w:rsidRPr="00F907D8">
        <w:rPr>
          <w:color w:val="auto"/>
        </w:rPr>
        <w:t xml:space="preserve"> последствий за нарушение обязательных требований);</w:t>
      </w:r>
    </w:p>
    <w:p w:rsidR="00D257E8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lastRenderedPageBreak/>
        <w:t xml:space="preserve">- </w:t>
      </w:r>
      <w:r w:rsidR="00D257E8" w:rsidRPr="00F907D8">
        <w:rPr>
          <w:color w:val="auto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D257E8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 xml:space="preserve">- </w:t>
      </w:r>
      <w:r w:rsidR="00D257E8" w:rsidRPr="00F907D8">
        <w:rPr>
          <w:color w:val="auto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D257E8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 xml:space="preserve">- </w:t>
      </w:r>
      <w:r w:rsidR="00D257E8" w:rsidRPr="00F907D8">
        <w:rPr>
          <w:color w:val="auto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D257E8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 xml:space="preserve">- </w:t>
      </w:r>
      <w:r w:rsidR="00D257E8" w:rsidRPr="00F907D8">
        <w:rPr>
          <w:color w:val="auto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D257E8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 xml:space="preserve">- </w:t>
      </w:r>
      <w:r w:rsidR="00D257E8" w:rsidRPr="00F907D8">
        <w:rPr>
          <w:color w:val="auto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D257E8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 xml:space="preserve">- </w:t>
      </w:r>
      <w:r w:rsidR="00D257E8" w:rsidRPr="00F907D8">
        <w:rPr>
          <w:color w:val="auto"/>
        </w:rPr>
        <w:t>релевантности – выбор набора видов и форм профилактических мероприятий, учитывающий особенности подконтрольных субъектов</w:t>
      </w:r>
      <w:r w:rsidR="00D42DDA" w:rsidRPr="00F907D8">
        <w:rPr>
          <w:color w:val="auto"/>
        </w:rPr>
        <w:t>.</w:t>
      </w:r>
    </w:p>
    <w:p w:rsidR="00D257E8" w:rsidRPr="00F907D8" w:rsidRDefault="00D257E8" w:rsidP="00E42A23">
      <w:pPr>
        <w:spacing w:line="240" w:lineRule="auto"/>
        <w:ind w:firstLine="851"/>
        <w:jc w:val="both"/>
        <w:rPr>
          <w:sz w:val="24"/>
          <w:szCs w:val="24"/>
        </w:rPr>
      </w:pPr>
    </w:p>
    <w:p w:rsidR="00BE3BCC" w:rsidRPr="00F907D8" w:rsidRDefault="00BE3BCC" w:rsidP="00E42A23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F907D8">
        <w:rPr>
          <w:rFonts w:eastAsia="Times New Roman"/>
          <w:b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p w:rsidR="006B1AFD" w:rsidRPr="00085029" w:rsidRDefault="006B1AFD" w:rsidP="00E42A23">
      <w:pPr>
        <w:pStyle w:val="a4"/>
        <w:spacing w:line="240" w:lineRule="auto"/>
        <w:ind w:left="1080" w:firstLine="0"/>
        <w:rPr>
          <w:rFonts w:eastAsia="Times New Roman"/>
          <w:b/>
          <w:sz w:val="24"/>
          <w:szCs w:val="24"/>
          <w:lang w:eastAsia="ru-RU"/>
        </w:rPr>
      </w:pPr>
    </w:p>
    <w:tbl>
      <w:tblPr>
        <w:tblStyle w:val="11"/>
        <w:tblW w:w="21686" w:type="dxa"/>
        <w:tblInd w:w="-431" w:type="dxa"/>
        <w:tblLayout w:type="fixed"/>
        <w:tblLook w:val="04A0"/>
      </w:tblPr>
      <w:tblGrid>
        <w:gridCol w:w="1673"/>
        <w:gridCol w:w="1843"/>
        <w:gridCol w:w="1418"/>
        <w:gridCol w:w="5405"/>
        <w:gridCol w:w="10"/>
        <w:gridCol w:w="11337"/>
      </w:tblGrid>
      <w:tr w:rsidR="00095EE0" w:rsidRPr="00095EE0" w:rsidTr="00F907D8">
        <w:trPr>
          <w:trHeight w:val="683"/>
        </w:trPr>
        <w:tc>
          <w:tcPr>
            <w:tcW w:w="1673" w:type="dxa"/>
            <w:shd w:val="clear" w:color="auto" w:fill="auto"/>
            <w:vAlign w:val="center"/>
          </w:tcPr>
          <w:p w:rsidR="00095EE0" w:rsidRPr="00095EE0" w:rsidRDefault="00095EE0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095EE0">
              <w:rPr>
                <w:rFonts w:eastAsia="Calibri"/>
                <w:b/>
                <w:sz w:val="20"/>
                <w:szCs w:val="20"/>
              </w:rPr>
              <w:t xml:space="preserve">Виды профилактических мероприятий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5EE0" w:rsidRPr="00095EE0" w:rsidRDefault="00095EE0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095EE0">
              <w:rPr>
                <w:rFonts w:eastAsia="Calibri"/>
                <w:b/>
                <w:sz w:val="20"/>
                <w:szCs w:val="20"/>
              </w:rPr>
              <w:t xml:space="preserve">Ответственный исполнитель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5EE0" w:rsidRPr="00095EE0" w:rsidRDefault="00095EE0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095EE0">
              <w:rPr>
                <w:rFonts w:eastAsia="Calibri"/>
                <w:b/>
                <w:sz w:val="20"/>
                <w:szCs w:val="20"/>
              </w:rPr>
              <w:t>Периодичность проведения</w:t>
            </w:r>
          </w:p>
        </w:tc>
        <w:tc>
          <w:tcPr>
            <w:tcW w:w="5415" w:type="dxa"/>
            <w:gridSpan w:val="2"/>
            <w:shd w:val="clear" w:color="auto" w:fill="auto"/>
            <w:vAlign w:val="center"/>
          </w:tcPr>
          <w:p w:rsidR="00095EE0" w:rsidRPr="00095EE0" w:rsidRDefault="00095EE0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095EE0">
              <w:rPr>
                <w:rFonts w:eastAsia="Calibri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37" w:type="dxa"/>
            <w:shd w:val="clear" w:color="auto" w:fill="auto"/>
            <w:vAlign w:val="center"/>
          </w:tcPr>
          <w:p w:rsidR="00095EE0" w:rsidRPr="00095EE0" w:rsidRDefault="00095EE0" w:rsidP="00095EE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095EE0" w:rsidRPr="00095EE0" w:rsidTr="00095EE0">
        <w:tc>
          <w:tcPr>
            <w:tcW w:w="1673" w:type="dxa"/>
            <w:shd w:val="clear" w:color="auto" w:fill="auto"/>
            <w:vAlign w:val="center"/>
          </w:tcPr>
          <w:p w:rsidR="00095EE0" w:rsidRPr="00095EE0" w:rsidRDefault="00095EE0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095EE0">
              <w:rPr>
                <w:rFonts w:eastAsia="Calibri"/>
                <w:sz w:val="20"/>
                <w:szCs w:val="20"/>
              </w:rPr>
              <w:t>Информирование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5EE0" w:rsidRPr="00095EE0" w:rsidRDefault="00EE3B2E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Главный специалист</w:t>
            </w:r>
            <w:r w:rsidR="00095EE0" w:rsidRPr="00095EE0">
              <w:rPr>
                <w:sz w:val="20"/>
                <w:szCs w:val="20"/>
                <w:shd w:val="clear" w:color="auto" w:fill="FFFFFF"/>
              </w:rPr>
              <w:t xml:space="preserve"> администрации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5EE0" w:rsidRPr="00095EE0" w:rsidRDefault="00095EE0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095EE0">
              <w:rPr>
                <w:rFonts w:eastAsia="Calibri"/>
                <w:sz w:val="20"/>
                <w:szCs w:val="20"/>
              </w:rPr>
              <w:t>На постоянной основе</w:t>
            </w:r>
          </w:p>
        </w:tc>
        <w:tc>
          <w:tcPr>
            <w:tcW w:w="5415" w:type="dxa"/>
            <w:gridSpan w:val="2"/>
            <w:shd w:val="clear" w:color="auto" w:fill="auto"/>
            <w:vAlign w:val="center"/>
          </w:tcPr>
          <w:p w:rsidR="00095EE0" w:rsidRPr="00095EE0" w:rsidRDefault="00095EE0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095EE0">
              <w:rPr>
                <w:rFonts w:eastAsia="Calibri"/>
                <w:sz w:val="20"/>
                <w:szCs w:val="20"/>
              </w:rPr>
              <w:t>Размещение и актуализация на официальном сайте сельского</w:t>
            </w:r>
          </w:p>
          <w:p w:rsidR="00095EE0" w:rsidRPr="00095EE0" w:rsidRDefault="00095EE0" w:rsidP="00E42A23">
            <w:pPr>
              <w:shd w:val="clear" w:color="auto" w:fill="FFFFFF"/>
              <w:spacing w:line="240" w:lineRule="auto"/>
              <w:ind w:firstLine="0"/>
              <w:rPr>
                <w:sz w:val="20"/>
                <w:szCs w:val="20"/>
                <w:shd w:val="clear" w:color="auto" w:fill="FFFFFF"/>
              </w:rPr>
            </w:pPr>
            <w:r w:rsidRPr="00095EE0">
              <w:rPr>
                <w:rFonts w:eastAsia="Calibri"/>
                <w:sz w:val="20"/>
                <w:szCs w:val="20"/>
              </w:rPr>
              <w:t xml:space="preserve"> поселения в сети «Интернет» </w:t>
            </w:r>
            <w:r w:rsidRPr="00095EE0">
              <w:rPr>
                <w:sz w:val="20"/>
                <w:szCs w:val="20"/>
                <w:shd w:val="clear" w:color="auto" w:fill="FFFFFF"/>
              </w:rPr>
              <w:t>сведений, предусмотренных </w:t>
            </w:r>
          </w:p>
          <w:p w:rsidR="00095EE0" w:rsidRPr="00095EE0" w:rsidRDefault="00095EE0" w:rsidP="00E42A23">
            <w:pPr>
              <w:shd w:val="clear" w:color="auto" w:fill="FFFFFF"/>
              <w:spacing w:line="240" w:lineRule="auto"/>
              <w:ind w:firstLine="0"/>
              <w:rPr>
                <w:sz w:val="20"/>
                <w:szCs w:val="20"/>
                <w:shd w:val="clear" w:color="auto" w:fill="FFFFFF"/>
              </w:rPr>
            </w:pPr>
            <w:r w:rsidRPr="00095EE0">
              <w:rPr>
                <w:sz w:val="20"/>
                <w:szCs w:val="20"/>
                <w:shd w:val="clear" w:color="auto" w:fill="FFFFFF"/>
              </w:rPr>
              <w:t>частью 3 статьи 46 Федерального закона от 31.07.2020 № 248-ФЗ</w:t>
            </w:r>
          </w:p>
          <w:p w:rsidR="00095EE0" w:rsidRPr="00095EE0" w:rsidRDefault="00095EE0" w:rsidP="00E42A23">
            <w:pPr>
              <w:shd w:val="clear" w:color="auto" w:fill="FFFFFF"/>
              <w:spacing w:line="240" w:lineRule="auto"/>
              <w:ind w:firstLine="0"/>
              <w:rPr>
                <w:sz w:val="20"/>
                <w:szCs w:val="20"/>
                <w:shd w:val="clear" w:color="auto" w:fill="FFFFFF"/>
              </w:rPr>
            </w:pPr>
            <w:r w:rsidRPr="00095EE0">
              <w:rPr>
                <w:sz w:val="20"/>
                <w:szCs w:val="20"/>
                <w:shd w:val="clear" w:color="auto" w:fill="FFFFFF"/>
              </w:rPr>
              <w:t xml:space="preserve"> «О государственном контроле (надзоре) и муниципальном </w:t>
            </w:r>
          </w:p>
          <w:p w:rsidR="00095EE0" w:rsidRPr="00095EE0" w:rsidRDefault="00095EE0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proofErr w:type="gramStart"/>
            <w:r w:rsidRPr="00095EE0">
              <w:rPr>
                <w:sz w:val="20"/>
                <w:szCs w:val="20"/>
                <w:shd w:val="clear" w:color="auto" w:fill="FFFFFF"/>
              </w:rPr>
              <w:t>контроле</w:t>
            </w:r>
            <w:proofErr w:type="gramEnd"/>
            <w:r w:rsidRPr="00095EE0">
              <w:rPr>
                <w:sz w:val="20"/>
                <w:szCs w:val="20"/>
                <w:shd w:val="clear" w:color="auto" w:fill="FFFFFF"/>
              </w:rPr>
              <w:t xml:space="preserve"> в Российской Федерации</w:t>
            </w:r>
            <w:r w:rsidR="00EE3B2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F907D8">
              <w:rPr>
                <w:sz w:val="20"/>
                <w:szCs w:val="20"/>
                <w:shd w:val="clear" w:color="auto" w:fill="FFFFFF"/>
              </w:rPr>
              <w:t>»</w:t>
            </w:r>
          </w:p>
          <w:p w:rsidR="00095EE0" w:rsidRPr="00095EE0" w:rsidRDefault="00095EE0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</w:p>
          <w:p w:rsidR="00095EE0" w:rsidRPr="00095EE0" w:rsidRDefault="00095EE0" w:rsidP="006503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37" w:type="dxa"/>
            <w:shd w:val="clear" w:color="auto" w:fill="auto"/>
            <w:vAlign w:val="center"/>
          </w:tcPr>
          <w:p w:rsidR="00095EE0" w:rsidRPr="00095EE0" w:rsidRDefault="00095EE0">
            <w:pPr>
              <w:spacing w:after="160" w:line="259" w:lineRule="auto"/>
              <w:ind w:firstLine="0"/>
              <w:rPr>
                <w:rFonts w:eastAsia="Calibri"/>
                <w:sz w:val="20"/>
                <w:szCs w:val="20"/>
              </w:rPr>
            </w:pPr>
          </w:p>
          <w:p w:rsidR="00095EE0" w:rsidRPr="00095EE0" w:rsidRDefault="00095EE0" w:rsidP="006503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</w:tr>
      <w:tr w:rsidR="00095EE0" w:rsidRPr="00095EE0" w:rsidTr="00095EE0">
        <w:trPr>
          <w:trHeight w:val="5989"/>
        </w:trPr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EE0" w:rsidRPr="00095EE0" w:rsidRDefault="00095EE0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095EE0">
              <w:rPr>
                <w:rFonts w:eastAsia="Calibri"/>
                <w:sz w:val="20"/>
                <w:szCs w:val="20"/>
              </w:rPr>
              <w:lastRenderedPageBreak/>
              <w:t>Обобщение правоприменительной практики</w:t>
            </w:r>
          </w:p>
          <w:p w:rsidR="00095EE0" w:rsidRPr="00095EE0" w:rsidRDefault="00095EE0" w:rsidP="00EE3B2E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095EE0">
              <w:rPr>
                <w:rFonts w:eastAsia="Calibri"/>
                <w:sz w:val="20"/>
                <w:szCs w:val="20"/>
              </w:rPr>
              <w:t>Объявление предостережения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EE0" w:rsidRPr="00095EE0" w:rsidRDefault="00EE3B2E" w:rsidP="00E42A23">
            <w:pPr>
              <w:shd w:val="clear" w:color="auto" w:fill="FFFFFF"/>
              <w:spacing w:line="240" w:lineRule="auto"/>
              <w:ind w:firstLine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 Главный специалист</w:t>
            </w:r>
            <w:r w:rsidR="00095EE0" w:rsidRPr="00095EE0">
              <w:rPr>
                <w:sz w:val="20"/>
                <w:szCs w:val="20"/>
                <w:shd w:val="clear" w:color="auto" w:fill="FFFFFF"/>
              </w:rPr>
              <w:t xml:space="preserve"> администрации</w:t>
            </w:r>
          </w:p>
          <w:p w:rsidR="00095EE0" w:rsidRPr="00095EE0" w:rsidRDefault="00EE3B2E" w:rsidP="00EE3B2E">
            <w:pPr>
              <w:shd w:val="clear" w:color="auto" w:fill="FFFFFF"/>
              <w:spacing w:line="240" w:lineRule="auto"/>
              <w:ind w:firstLine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Главный специалист</w:t>
            </w:r>
            <w:r w:rsidRPr="00095EE0">
              <w:rPr>
                <w:sz w:val="20"/>
                <w:szCs w:val="20"/>
                <w:shd w:val="clear" w:color="auto" w:fill="FFFFFF"/>
              </w:rPr>
              <w:t xml:space="preserve"> администрации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EE0" w:rsidRPr="00095EE0" w:rsidRDefault="00095EE0" w:rsidP="00E42A23">
            <w:pPr>
              <w:shd w:val="clear" w:color="auto" w:fill="FFFFFF"/>
              <w:spacing w:line="240" w:lineRule="auto"/>
              <w:ind w:firstLine="0"/>
              <w:rPr>
                <w:sz w:val="20"/>
                <w:szCs w:val="20"/>
                <w:shd w:val="clear" w:color="auto" w:fill="FFFFFF"/>
              </w:rPr>
            </w:pPr>
            <w:r w:rsidRPr="00095EE0">
              <w:rPr>
                <w:sz w:val="20"/>
                <w:szCs w:val="20"/>
                <w:shd w:val="clear" w:color="auto" w:fill="FFFFFF"/>
              </w:rPr>
              <w:t>В срок до 1 июля года, следующего за отчетным годом</w:t>
            </w:r>
          </w:p>
          <w:p w:rsidR="00095EE0" w:rsidRPr="00095EE0" w:rsidRDefault="00095EE0" w:rsidP="00E42A23">
            <w:pPr>
              <w:shd w:val="clear" w:color="auto" w:fill="FFFFFF"/>
              <w:spacing w:line="240" w:lineRule="auto"/>
              <w:rPr>
                <w:rFonts w:eastAsia="Calibri"/>
                <w:sz w:val="20"/>
                <w:szCs w:val="20"/>
              </w:rPr>
            </w:pPr>
            <w:r w:rsidRPr="00095EE0">
              <w:rPr>
                <w:rFonts w:eastAsia="Calibri"/>
                <w:sz w:val="20"/>
                <w:szCs w:val="20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54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95EE0" w:rsidRPr="00095EE0" w:rsidRDefault="00095EE0" w:rsidP="00650325">
            <w:pPr>
              <w:shd w:val="clear" w:color="auto" w:fill="FFFFFF"/>
              <w:spacing w:line="240" w:lineRule="auto"/>
              <w:ind w:firstLine="0"/>
              <w:rPr>
                <w:sz w:val="20"/>
                <w:szCs w:val="20"/>
              </w:rPr>
            </w:pPr>
            <w:r w:rsidRPr="00095EE0">
              <w:rPr>
                <w:rFonts w:eastAsia="Calibri"/>
                <w:sz w:val="20"/>
                <w:szCs w:val="20"/>
              </w:rPr>
              <w:t xml:space="preserve">Подготовка и размещение </w:t>
            </w:r>
            <w:r w:rsidRPr="00095EE0">
              <w:rPr>
                <w:sz w:val="20"/>
                <w:szCs w:val="20"/>
              </w:rPr>
              <w:t>доклада о правоприменительной практике,</w:t>
            </w:r>
          </w:p>
          <w:p w:rsidR="00095EE0" w:rsidRPr="00095EE0" w:rsidRDefault="00095EE0" w:rsidP="00650325">
            <w:pPr>
              <w:shd w:val="clear" w:color="auto" w:fill="FFFFFF"/>
              <w:spacing w:line="240" w:lineRule="auto"/>
              <w:ind w:firstLine="0"/>
              <w:rPr>
                <w:sz w:val="20"/>
                <w:szCs w:val="20"/>
              </w:rPr>
            </w:pPr>
            <w:r w:rsidRPr="00095EE0">
              <w:rPr>
                <w:sz w:val="20"/>
                <w:szCs w:val="20"/>
              </w:rPr>
              <w:t xml:space="preserve"> содержащего результаты обобщения правоприменительной практики</w:t>
            </w:r>
          </w:p>
          <w:p w:rsidR="00095EE0" w:rsidRPr="00095EE0" w:rsidRDefault="00095EE0" w:rsidP="00650325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 xml:space="preserve">муниципального контроля в сфере  автомобильного транспорта, </w:t>
            </w:r>
          </w:p>
          <w:p w:rsidR="00095EE0" w:rsidRPr="00095EE0" w:rsidRDefault="00095EE0" w:rsidP="00650325">
            <w:pPr>
              <w:shd w:val="clear" w:color="auto" w:fill="FFFFFF"/>
              <w:spacing w:line="240" w:lineRule="auto"/>
              <w:ind w:firstLine="0"/>
              <w:rPr>
                <w:sz w:val="20"/>
                <w:szCs w:val="20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городского наземного электрического транспорта и дорожного хозяйства</w:t>
            </w:r>
          </w:p>
          <w:p w:rsidR="00095EE0" w:rsidRPr="00095EE0" w:rsidRDefault="00095EE0" w:rsidP="006503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</w:p>
          <w:p w:rsidR="00095EE0" w:rsidRPr="00095EE0" w:rsidRDefault="00095EE0" w:rsidP="00E42A2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095EE0">
              <w:rPr>
                <w:rFonts w:eastAsia="Calibri"/>
                <w:sz w:val="20"/>
                <w:szCs w:val="20"/>
              </w:rPr>
              <w:t xml:space="preserve">Посредством </w:t>
            </w:r>
            <w:r w:rsidRPr="00095EE0">
              <w:rPr>
                <w:sz w:val="20"/>
                <w:szCs w:val="20"/>
              </w:rPr>
              <w:t>объявления контролируемому лицу предостережения о недопустимости нарушения обязательных требований</w:t>
            </w:r>
          </w:p>
          <w:p w:rsidR="00095EE0" w:rsidRPr="00095EE0" w:rsidRDefault="00095EE0" w:rsidP="00E42A23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37" w:type="dxa"/>
            <w:tcBorders>
              <w:bottom w:val="single" w:sz="4" w:space="0" w:color="auto"/>
            </w:tcBorders>
            <w:shd w:val="clear" w:color="auto" w:fill="auto"/>
          </w:tcPr>
          <w:p w:rsidR="00095EE0" w:rsidRPr="00095EE0" w:rsidRDefault="00095EE0">
            <w:pPr>
              <w:spacing w:after="160" w:line="259" w:lineRule="auto"/>
              <w:ind w:firstLine="0"/>
              <w:rPr>
                <w:rFonts w:eastAsia="Calibri"/>
                <w:sz w:val="20"/>
                <w:szCs w:val="20"/>
              </w:rPr>
            </w:pPr>
          </w:p>
          <w:p w:rsidR="00095EE0" w:rsidRPr="00095EE0" w:rsidRDefault="00095EE0">
            <w:pPr>
              <w:spacing w:after="160" w:line="259" w:lineRule="auto"/>
              <w:ind w:firstLine="0"/>
              <w:rPr>
                <w:rFonts w:eastAsia="Calibri"/>
                <w:sz w:val="20"/>
                <w:szCs w:val="20"/>
              </w:rPr>
            </w:pPr>
          </w:p>
          <w:p w:rsidR="00095EE0" w:rsidRPr="00095EE0" w:rsidRDefault="00095EE0">
            <w:pPr>
              <w:spacing w:after="160" w:line="259" w:lineRule="auto"/>
              <w:ind w:firstLine="0"/>
              <w:rPr>
                <w:rFonts w:eastAsia="Calibri"/>
                <w:sz w:val="20"/>
                <w:szCs w:val="20"/>
              </w:rPr>
            </w:pPr>
          </w:p>
          <w:p w:rsidR="00095EE0" w:rsidRPr="00095EE0" w:rsidRDefault="00095EE0" w:rsidP="00095EE0">
            <w:pPr>
              <w:spacing w:after="160" w:line="259" w:lineRule="auto"/>
              <w:rPr>
                <w:rFonts w:eastAsia="Calibri"/>
                <w:sz w:val="20"/>
                <w:szCs w:val="20"/>
              </w:rPr>
            </w:pPr>
          </w:p>
        </w:tc>
      </w:tr>
      <w:tr w:rsidR="00095EE0" w:rsidRPr="00095EE0" w:rsidTr="00095EE0">
        <w:tc>
          <w:tcPr>
            <w:tcW w:w="1673" w:type="dxa"/>
            <w:shd w:val="clear" w:color="auto" w:fill="auto"/>
            <w:vAlign w:val="center"/>
          </w:tcPr>
          <w:p w:rsidR="00095EE0" w:rsidRPr="00095EE0" w:rsidRDefault="00095EE0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095EE0">
              <w:rPr>
                <w:rFonts w:eastAsia="Calibri"/>
                <w:sz w:val="20"/>
                <w:szCs w:val="20"/>
              </w:rPr>
              <w:t>Консультирование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5EE0" w:rsidRPr="00095EE0" w:rsidRDefault="00EE3B2E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Главный специалист</w:t>
            </w:r>
            <w:r w:rsidRPr="00095EE0">
              <w:rPr>
                <w:sz w:val="20"/>
                <w:szCs w:val="20"/>
                <w:shd w:val="clear" w:color="auto" w:fill="FFFFFF"/>
              </w:rPr>
              <w:t xml:space="preserve"> администрации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5EE0" w:rsidRPr="00095EE0" w:rsidRDefault="00095EE0" w:rsidP="00E42A23">
            <w:pPr>
              <w:widowControl w:val="0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095EE0">
              <w:rPr>
                <w:rFonts w:eastAsia="Times New Roman"/>
                <w:spacing w:val="2"/>
                <w:sz w:val="20"/>
                <w:szCs w:val="20"/>
                <w:shd w:val="clear" w:color="auto" w:fill="FFFFFF"/>
              </w:rPr>
              <w:t xml:space="preserve"> П</w:t>
            </w:r>
            <w:r w:rsidRPr="00095EE0">
              <w:rPr>
                <w:rFonts w:eastAsia="Calibri"/>
                <w:sz w:val="20"/>
                <w:szCs w:val="20"/>
              </w:rPr>
              <w:t>о обращениям контролируемых лиц и их уполномоченных представителей</w:t>
            </w:r>
          </w:p>
        </w:tc>
        <w:tc>
          <w:tcPr>
            <w:tcW w:w="5405" w:type="dxa"/>
            <w:shd w:val="clear" w:color="auto" w:fill="auto"/>
            <w:vAlign w:val="center"/>
          </w:tcPr>
          <w:p w:rsidR="00095EE0" w:rsidRPr="00095EE0" w:rsidRDefault="00095EE0" w:rsidP="00057D35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К</w:t>
            </w: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онсультирование контролируемых лиц и их представителей по</w:t>
            </w:r>
          </w:p>
          <w:p w:rsidR="00095EE0" w:rsidRPr="00095EE0" w:rsidRDefault="00095EE0" w:rsidP="00057D35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 xml:space="preserve"> вопросам, связанным с организацией и осуществлением</w:t>
            </w:r>
          </w:p>
          <w:p w:rsidR="00095EE0" w:rsidRPr="00095EE0" w:rsidRDefault="00095EE0" w:rsidP="00057D35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 xml:space="preserve"> муниципального контроля в сфере  автомобильного транспорта, </w:t>
            </w:r>
          </w:p>
          <w:p w:rsidR="00095EE0" w:rsidRPr="00095EE0" w:rsidRDefault="00095EE0" w:rsidP="00057D35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 xml:space="preserve">городского наземного электрического транспорта и дорожного </w:t>
            </w:r>
          </w:p>
          <w:p w:rsidR="00095EE0" w:rsidRPr="00095EE0" w:rsidRDefault="00095EE0" w:rsidP="00057D35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 xml:space="preserve">хозяйства </w:t>
            </w:r>
            <w:r w:rsidRPr="00095EE0">
              <w:rPr>
                <w:rFonts w:eastAsia="Calibri"/>
                <w:sz w:val="20"/>
                <w:szCs w:val="20"/>
              </w:rPr>
              <w:t xml:space="preserve"> осуществляется при личном обращении (по графику),</w:t>
            </w:r>
          </w:p>
          <w:p w:rsidR="00095EE0" w:rsidRPr="00095EE0" w:rsidRDefault="00095EE0" w:rsidP="00057D35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095EE0">
              <w:rPr>
                <w:rFonts w:eastAsia="Calibri"/>
                <w:sz w:val="20"/>
                <w:szCs w:val="20"/>
              </w:rPr>
              <w:t xml:space="preserve"> посредством телефонной связи, электронной почты, видео</w:t>
            </w:r>
          </w:p>
          <w:p w:rsidR="00095EE0" w:rsidRPr="00095EE0" w:rsidRDefault="00095EE0" w:rsidP="00057D35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095EE0">
              <w:rPr>
                <w:rFonts w:eastAsia="Calibri"/>
                <w:sz w:val="20"/>
                <w:szCs w:val="20"/>
              </w:rPr>
              <w:t>-</w:t>
            </w:r>
            <w:proofErr w:type="gramStart"/>
            <w:r w:rsidRPr="00095EE0">
              <w:rPr>
                <w:rFonts w:eastAsia="Calibri"/>
                <w:sz w:val="20"/>
                <w:szCs w:val="20"/>
              </w:rPr>
              <w:t>конференц-связи</w:t>
            </w:r>
            <w:proofErr w:type="gramEnd"/>
          </w:p>
        </w:tc>
        <w:tc>
          <w:tcPr>
            <w:tcW w:w="11347" w:type="dxa"/>
            <w:gridSpan w:val="2"/>
            <w:shd w:val="clear" w:color="auto" w:fill="auto"/>
            <w:vAlign w:val="center"/>
          </w:tcPr>
          <w:p w:rsidR="00095EE0" w:rsidRPr="00095EE0" w:rsidRDefault="00095EE0">
            <w:pPr>
              <w:spacing w:after="160" w:line="259" w:lineRule="auto"/>
              <w:ind w:firstLine="0"/>
              <w:rPr>
                <w:rFonts w:eastAsia="Calibri"/>
                <w:sz w:val="20"/>
                <w:szCs w:val="20"/>
              </w:rPr>
            </w:pPr>
          </w:p>
          <w:p w:rsidR="00095EE0" w:rsidRPr="00095EE0" w:rsidRDefault="00095EE0" w:rsidP="00057D35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</w:tr>
    </w:tbl>
    <w:p w:rsidR="009E727B" w:rsidRDefault="009E727B" w:rsidP="00E42A23">
      <w:pPr>
        <w:pStyle w:val="a4"/>
        <w:autoSpaceDE w:val="0"/>
        <w:autoSpaceDN w:val="0"/>
        <w:adjustRightInd w:val="0"/>
        <w:spacing w:before="280" w:line="240" w:lineRule="auto"/>
        <w:ind w:left="851" w:firstLine="0"/>
        <w:jc w:val="both"/>
        <w:rPr>
          <w:rFonts w:eastAsia="Times New Roman"/>
          <w:b/>
          <w:color w:val="FF0000"/>
          <w:szCs w:val="28"/>
          <w:lang w:eastAsia="ru-RU"/>
        </w:rPr>
      </w:pPr>
    </w:p>
    <w:p w:rsidR="00BE3BCC" w:rsidRDefault="00BE3BCC" w:rsidP="00E42A23">
      <w:pPr>
        <w:pStyle w:val="a4"/>
        <w:numPr>
          <w:ilvl w:val="0"/>
          <w:numId w:val="1"/>
        </w:numPr>
        <w:spacing w:line="240" w:lineRule="auto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 w:rsidRPr="00447282">
        <w:rPr>
          <w:rFonts w:eastAsia="Times New Roman"/>
          <w:b/>
          <w:color w:val="000000" w:themeColor="text1"/>
          <w:szCs w:val="28"/>
          <w:lang w:eastAsia="ru-RU"/>
        </w:rPr>
        <w:t>Показатели результативности и эффективности программы профилактики</w:t>
      </w:r>
    </w:p>
    <w:p w:rsidR="002C2B8A" w:rsidRDefault="002C2B8A" w:rsidP="00E42A23">
      <w:pPr>
        <w:spacing w:line="240" w:lineRule="auto"/>
        <w:ind w:firstLine="0"/>
        <w:rPr>
          <w:color w:val="000000" w:themeColor="text1"/>
        </w:rPr>
      </w:pPr>
    </w:p>
    <w:tbl>
      <w:tblPr>
        <w:tblW w:w="18486" w:type="dxa"/>
        <w:tblInd w:w="-1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2"/>
        <w:gridCol w:w="10380"/>
        <w:gridCol w:w="2517"/>
        <w:gridCol w:w="2268"/>
        <w:gridCol w:w="2409"/>
      </w:tblGrid>
      <w:tr w:rsidR="00F907D8" w:rsidRPr="00095EE0" w:rsidTr="00F907D8">
        <w:trPr>
          <w:trHeight w:val="489"/>
        </w:trPr>
        <w:tc>
          <w:tcPr>
            <w:tcW w:w="912" w:type="dxa"/>
          </w:tcPr>
          <w:p w:rsidR="00F907D8" w:rsidRPr="00095EE0" w:rsidRDefault="00F907D8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b/>
                <w:sz w:val="20"/>
                <w:szCs w:val="20"/>
                <w:lang w:eastAsia="ru-RU"/>
              </w:rPr>
              <w:t>№</w:t>
            </w:r>
          </w:p>
          <w:p w:rsidR="00F907D8" w:rsidRPr="00095EE0" w:rsidRDefault="00F907D8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0380" w:type="dxa"/>
          </w:tcPr>
          <w:p w:rsidR="00F907D8" w:rsidRPr="00095EE0" w:rsidRDefault="00F907D8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517" w:type="dxa"/>
            <w:vMerge w:val="restart"/>
            <w:tcBorders>
              <w:top w:val="nil"/>
            </w:tcBorders>
          </w:tcPr>
          <w:p w:rsidR="00F907D8" w:rsidRDefault="00F907D8">
            <w:pPr>
              <w:spacing w:after="160" w:line="259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907D8" w:rsidRDefault="00F907D8">
            <w:pPr>
              <w:spacing w:after="160" w:line="259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907D8" w:rsidRPr="00095EE0" w:rsidRDefault="00F907D8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907D8" w:rsidRPr="00095EE0" w:rsidRDefault="00F907D8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95EE0">
              <w:rPr>
                <w:rFonts w:eastAsia="Times New Roman"/>
                <w:b/>
                <w:sz w:val="24"/>
                <w:szCs w:val="24"/>
                <w:lang w:eastAsia="ru-RU"/>
              </w:rPr>
              <w:t>2020 год</w:t>
            </w:r>
          </w:p>
          <w:p w:rsidR="00F907D8" w:rsidRPr="00095EE0" w:rsidRDefault="00F907D8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95EE0">
              <w:rPr>
                <w:rFonts w:eastAsia="Times New Roman"/>
                <w:sz w:val="24"/>
                <w:szCs w:val="24"/>
                <w:lang w:eastAsia="ru-RU"/>
              </w:rPr>
              <w:t>(базовый абсолютный показатель)</w:t>
            </w:r>
          </w:p>
        </w:tc>
        <w:tc>
          <w:tcPr>
            <w:tcW w:w="2409" w:type="dxa"/>
          </w:tcPr>
          <w:p w:rsidR="00F907D8" w:rsidRPr="00095EE0" w:rsidRDefault="00F907D8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95EE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Целевое значение 2022 год, </w:t>
            </w:r>
            <w:r w:rsidRPr="00095EE0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F907D8" w:rsidRPr="00095EE0" w:rsidTr="00095EE0">
        <w:tc>
          <w:tcPr>
            <w:tcW w:w="912" w:type="dxa"/>
          </w:tcPr>
          <w:p w:rsidR="00F907D8" w:rsidRPr="00095EE0" w:rsidRDefault="00F907D8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380" w:type="dxa"/>
            <w:vAlign w:val="center"/>
          </w:tcPr>
          <w:p w:rsidR="00F907D8" w:rsidRPr="00095EE0" w:rsidRDefault="00F907D8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517" w:type="dxa"/>
            <w:vMerge/>
            <w:vAlign w:val="center"/>
          </w:tcPr>
          <w:p w:rsidR="00F907D8" w:rsidRPr="00095EE0" w:rsidRDefault="00F907D8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907D8" w:rsidRPr="00095EE0" w:rsidRDefault="00F907D8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F907D8" w:rsidRPr="00095EE0" w:rsidRDefault="00F907D8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EE0">
              <w:rPr>
                <w:rFonts w:eastAsia="Times New Roman"/>
                <w:sz w:val="24"/>
                <w:szCs w:val="24"/>
                <w:lang w:eastAsia="ru-RU"/>
              </w:rPr>
              <w:t>50%</w:t>
            </w:r>
          </w:p>
        </w:tc>
      </w:tr>
      <w:tr w:rsidR="00F907D8" w:rsidRPr="00095EE0" w:rsidTr="00095EE0">
        <w:tc>
          <w:tcPr>
            <w:tcW w:w="912" w:type="dxa"/>
          </w:tcPr>
          <w:p w:rsidR="00F907D8" w:rsidRPr="00095EE0" w:rsidRDefault="00F907D8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0380" w:type="dxa"/>
            <w:vAlign w:val="center"/>
          </w:tcPr>
          <w:p w:rsidR="00F907D8" w:rsidRPr="00095EE0" w:rsidRDefault="00F907D8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Полнота информации, размещенной на официальном сайте наименование</w:t>
            </w:r>
          </w:p>
          <w:p w:rsidR="00F907D8" w:rsidRPr="00095EE0" w:rsidRDefault="00F907D8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 xml:space="preserve"> контрольно-надзорного органа в соответствии с частью 3 статьи 46 Федерального</w:t>
            </w:r>
          </w:p>
          <w:p w:rsidR="00F907D8" w:rsidRPr="00095EE0" w:rsidRDefault="00F907D8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 xml:space="preserve"> закона от 31 июля 2021 г. № 248-ФЗ «О государственном контроле (надзоре) и</w:t>
            </w:r>
          </w:p>
          <w:p w:rsidR="00F907D8" w:rsidRPr="00095EE0" w:rsidRDefault="00F907D8" w:rsidP="00095EE0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 xml:space="preserve"> муниципальном контроле в Российской Федерации»</w:t>
            </w:r>
          </w:p>
        </w:tc>
        <w:tc>
          <w:tcPr>
            <w:tcW w:w="2517" w:type="dxa"/>
            <w:vMerge/>
            <w:vAlign w:val="center"/>
          </w:tcPr>
          <w:p w:rsidR="00F907D8" w:rsidRPr="00095EE0" w:rsidRDefault="00F907D8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907D8" w:rsidRPr="00095EE0" w:rsidRDefault="00F907D8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F907D8" w:rsidRPr="00095EE0" w:rsidRDefault="00F907D8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EE0">
              <w:rPr>
                <w:rFonts w:eastAsia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907D8" w:rsidRPr="00095EE0" w:rsidTr="00095EE0">
        <w:tc>
          <w:tcPr>
            <w:tcW w:w="912" w:type="dxa"/>
          </w:tcPr>
          <w:p w:rsidR="00F907D8" w:rsidRPr="00095EE0" w:rsidRDefault="00F907D8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0380" w:type="dxa"/>
            <w:vAlign w:val="center"/>
          </w:tcPr>
          <w:p w:rsidR="00F907D8" w:rsidRPr="00095EE0" w:rsidRDefault="00F907D8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Увеличение количества выданных предостережений о недопустимости нарушения</w:t>
            </w:r>
          </w:p>
          <w:p w:rsidR="00F907D8" w:rsidRPr="00095EE0" w:rsidRDefault="00F907D8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 xml:space="preserve"> обязательных требований</w:t>
            </w:r>
          </w:p>
        </w:tc>
        <w:tc>
          <w:tcPr>
            <w:tcW w:w="2517" w:type="dxa"/>
            <w:vMerge/>
            <w:vAlign w:val="center"/>
          </w:tcPr>
          <w:p w:rsidR="00F907D8" w:rsidRPr="00095EE0" w:rsidRDefault="00F907D8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907D8" w:rsidRPr="00095EE0" w:rsidRDefault="00F907D8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F907D8" w:rsidRPr="00095EE0" w:rsidRDefault="00F907D8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EE0">
              <w:rPr>
                <w:rFonts w:eastAsia="Times New Roman"/>
                <w:sz w:val="24"/>
                <w:szCs w:val="24"/>
                <w:lang w:eastAsia="ru-RU"/>
              </w:rPr>
              <w:t>30%</w:t>
            </w:r>
          </w:p>
        </w:tc>
      </w:tr>
      <w:tr w:rsidR="00F907D8" w:rsidRPr="00095EE0" w:rsidTr="00095EE0">
        <w:tc>
          <w:tcPr>
            <w:tcW w:w="912" w:type="dxa"/>
          </w:tcPr>
          <w:p w:rsidR="00F907D8" w:rsidRPr="00095EE0" w:rsidRDefault="00F907D8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0380" w:type="dxa"/>
            <w:vAlign w:val="center"/>
          </w:tcPr>
          <w:p w:rsidR="00F907D8" w:rsidRPr="00095EE0" w:rsidRDefault="00F907D8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Увеличение доли организаций, в отношении которых проведены профилактические</w:t>
            </w:r>
          </w:p>
          <w:p w:rsidR="00F907D8" w:rsidRPr="00095EE0" w:rsidRDefault="00F907D8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 мероприятия к общему количеству организаций, в отношении которых </w:t>
            </w:r>
          </w:p>
          <w:p w:rsidR="00F907D8" w:rsidRPr="00095EE0" w:rsidRDefault="00F907D8" w:rsidP="00095EE0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проведены контрольно-надзорные мероприятия</w:t>
            </w:r>
          </w:p>
        </w:tc>
        <w:tc>
          <w:tcPr>
            <w:tcW w:w="2517" w:type="dxa"/>
            <w:vMerge w:val="restart"/>
            <w:vAlign w:val="center"/>
          </w:tcPr>
          <w:p w:rsidR="00F907D8" w:rsidRDefault="00F907D8">
            <w:pPr>
              <w:spacing w:after="160" w:line="259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907D8" w:rsidRPr="00095EE0" w:rsidRDefault="00F907D8" w:rsidP="00095EE0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907D8" w:rsidRPr="00095EE0" w:rsidRDefault="00F907D8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F907D8" w:rsidRPr="00095EE0" w:rsidRDefault="00F907D8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EE0">
              <w:rPr>
                <w:rFonts w:eastAsia="Times New Roman"/>
                <w:sz w:val="24"/>
                <w:szCs w:val="24"/>
                <w:lang w:eastAsia="ru-RU"/>
              </w:rPr>
              <w:t>30%</w:t>
            </w:r>
          </w:p>
        </w:tc>
      </w:tr>
      <w:tr w:rsidR="00F907D8" w:rsidRPr="00095EE0" w:rsidTr="00095EE0">
        <w:tc>
          <w:tcPr>
            <w:tcW w:w="912" w:type="dxa"/>
          </w:tcPr>
          <w:p w:rsidR="00F907D8" w:rsidRPr="00095EE0" w:rsidRDefault="00F907D8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10380" w:type="dxa"/>
            <w:vAlign w:val="center"/>
          </w:tcPr>
          <w:p w:rsidR="00F907D8" w:rsidRPr="00095EE0" w:rsidRDefault="00F907D8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517" w:type="dxa"/>
            <w:vMerge/>
            <w:vAlign w:val="center"/>
          </w:tcPr>
          <w:p w:rsidR="00F907D8" w:rsidRPr="00095EE0" w:rsidRDefault="00F907D8" w:rsidP="00095EE0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907D8" w:rsidRPr="00095EE0" w:rsidRDefault="00F907D8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F907D8" w:rsidRPr="00095EE0" w:rsidRDefault="00F907D8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EE0">
              <w:rPr>
                <w:rFonts w:eastAsia="Times New Roman"/>
                <w:sz w:val="24"/>
                <w:szCs w:val="24"/>
                <w:lang w:eastAsia="ru-RU"/>
              </w:rPr>
              <w:t>50%</w:t>
            </w:r>
          </w:p>
        </w:tc>
      </w:tr>
    </w:tbl>
    <w:p w:rsidR="009C1826" w:rsidRDefault="009C1826" w:rsidP="00E42A23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sectPr w:rsidR="009C1826" w:rsidSect="00FA159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DF2" w:rsidRDefault="000B6DF2" w:rsidP="00FA159B">
      <w:pPr>
        <w:spacing w:line="240" w:lineRule="auto"/>
      </w:pPr>
      <w:r>
        <w:separator/>
      </w:r>
    </w:p>
  </w:endnote>
  <w:endnote w:type="continuationSeparator" w:id="1">
    <w:p w:rsidR="000B6DF2" w:rsidRDefault="000B6DF2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DF2" w:rsidRDefault="000B6DF2" w:rsidP="00FA159B">
      <w:pPr>
        <w:spacing w:line="240" w:lineRule="auto"/>
      </w:pPr>
      <w:r>
        <w:separator/>
      </w:r>
    </w:p>
  </w:footnote>
  <w:footnote w:type="continuationSeparator" w:id="1">
    <w:p w:rsidR="000B6DF2" w:rsidRDefault="000B6DF2" w:rsidP="00FA159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2596380"/>
      <w:docPartObj>
        <w:docPartGallery w:val="Page Numbers (Top of Page)"/>
        <w:docPartUnique/>
      </w:docPartObj>
    </w:sdtPr>
    <w:sdtContent>
      <w:p w:rsidR="00FA159B" w:rsidRDefault="00F20049">
        <w:pPr>
          <w:pStyle w:val="a6"/>
          <w:jc w:val="center"/>
        </w:pPr>
        <w:r>
          <w:fldChar w:fldCharType="begin"/>
        </w:r>
        <w:r w:rsidR="00FA159B">
          <w:instrText>PAGE   \* MERGEFORMAT</w:instrText>
        </w:r>
        <w:r>
          <w:fldChar w:fldCharType="separate"/>
        </w:r>
        <w:r w:rsidR="00802331">
          <w:rPr>
            <w:noProof/>
          </w:rPr>
          <w:t>2</w:t>
        </w:r>
        <w:r>
          <w:fldChar w:fldCharType="end"/>
        </w:r>
      </w:p>
    </w:sdtContent>
  </w:sdt>
  <w:p w:rsidR="00FA159B" w:rsidRDefault="00FA159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1C6AB9"/>
    <w:multiLevelType w:val="hybridMultilevel"/>
    <w:tmpl w:val="1C36AE96"/>
    <w:lvl w:ilvl="0" w:tplc="32D0A596">
      <w:start w:val="1"/>
      <w:numFmt w:val="decimal"/>
      <w:lvlText w:val="%1."/>
      <w:lvlJc w:val="left"/>
      <w:pPr>
        <w:ind w:left="114" w:hanging="4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8A74D6">
      <w:numFmt w:val="bullet"/>
      <w:lvlText w:val="•"/>
      <w:lvlJc w:val="left"/>
      <w:pPr>
        <w:ind w:left="1082" w:hanging="436"/>
      </w:pPr>
      <w:rPr>
        <w:lang w:val="ru-RU" w:eastAsia="en-US" w:bidi="ar-SA"/>
      </w:rPr>
    </w:lvl>
    <w:lvl w:ilvl="2" w:tplc="C6F63E56">
      <w:numFmt w:val="bullet"/>
      <w:lvlText w:val="•"/>
      <w:lvlJc w:val="left"/>
      <w:pPr>
        <w:ind w:left="2045" w:hanging="436"/>
      </w:pPr>
      <w:rPr>
        <w:lang w:val="ru-RU" w:eastAsia="en-US" w:bidi="ar-SA"/>
      </w:rPr>
    </w:lvl>
    <w:lvl w:ilvl="3" w:tplc="FC2E0090">
      <w:numFmt w:val="bullet"/>
      <w:lvlText w:val="•"/>
      <w:lvlJc w:val="left"/>
      <w:pPr>
        <w:ind w:left="3007" w:hanging="436"/>
      </w:pPr>
      <w:rPr>
        <w:lang w:val="ru-RU" w:eastAsia="en-US" w:bidi="ar-SA"/>
      </w:rPr>
    </w:lvl>
    <w:lvl w:ilvl="4" w:tplc="F7CA81EE">
      <w:numFmt w:val="bullet"/>
      <w:lvlText w:val="•"/>
      <w:lvlJc w:val="left"/>
      <w:pPr>
        <w:ind w:left="3970" w:hanging="436"/>
      </w:pPr>
      <w:rPr>
        <w:lang w:val="ru-RU" w:eastAsia="en-US" w:bidi="ar-SA"/>
      </w:rPr>
    </w:lvl>
    <w:lvl w:ilvl="5" w:tplc="FD9A9FB8">
      <w:numFmt w:val="bullet"/>
      <w:lvlText w:val="•"/>
      <w:lvlJc w:val="left"/>
      <w:pPr>
        <w:ind w:left="4933" w:hanging="436"/>
      </w:pPr>
      <w:rPr>
        <w:lang w:val="ru-RU" w:eastAsia="en-US" w:bidi="ar-SA"/>
      </w:rPr>
    </w:lvl>
    <w:lvl w:ilvl="6" w:tplc="F9FE281C">
      <w:numFmt w:val="bullet"/>
      <w:lvlText w:val="•"/>
      <w:lvlJc w:val="left"/>
      <w:pPr>
        <w:ind w:left="5895" w:hanging="436"/>
      </w:pPr>
      <w:rPr>
        <w:lang w:val="ru-RU" w:eastAsia="en-US" w:bidi="ar-SA"/>
      </w:rPr>
    </w:lvl>
    <w:lvl w:ilvl="7" w:tplc="2D66FB7C">
      <w:numFmt w:val="bullet"/>
      <w:lvlText w:val="•"/>
      <w:lvlJc w:val="left"/>
      <w:pPr>
        <w:ind w:left="6858" w:hanging="436"/>
      </w:pPr>
      <w:rPr>
        <w:lang w:val="ru-RU" w:eastAsia="en-US" w:bidi="ar-SA"/>
      </w:rPr>
    </w:lvl>
    <w:lvl w:ilvl="8" w:tplc="50E4B10A">
      <w:numFmt w:val="bullet"/>
      <w:lvlText w:val="•"/>
      <w:lvlJc w:val="left"/>
      <w:pPr>
        <w:ind w:left="7820" w:hanging="436"/>
      </w:pPr>
      <w:rPr>
        <w:lang w:val="ru-RU" w:eastAsia="en-US" w:bidi="ar-SA"/>
      </w:rPr>
    </w:lvl>
  </w:abstractNum>
  <w:abstractNum w:abstractNumId="3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E12E8"/>
    <w:multiLevelType w:val="hybridMultilevel"/>
    <w:tmpl w:val="FC561120"/>
    <w:lvl w:ilvl="0" w:tplc="42169746">
      <w:start w:val="1"/>
      <w:numFmt w:val="decimal"/>
      <w:lvlText w:val="%1."/>
      <w:lvlJc w:val="left"/>
      <w:pPr>
        <w:ind w:left="1101" w:hanging="67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D3E590F"/>
    <w:multiLevelType w:val="hybridMultilevel"/>
    <w:tmpl w:val="8B4458A8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6B465E0"/>
    <w:multiLevelType w:val="hybridMultilevel"/>
    <w:tmpl w:val="85824FAE"/>
    <w:lvl w:ilvl="0" w:tplc="21948C96">
      <w:start w:val="1"/>
      <w:numFmt w:val="decimal"/>
      <w:lvlText w:val="%1."/>
      <w:lvlJc w:val="left"/>
      <w:pPr>
        <w:ind w:left="53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1464F58"/>
    <w:multiLevelType w:val="multilevel"/>
    <w:tmpl w:val="3790F23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2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3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7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2">
    <w:nsid w:val="7D6A2927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0"/>
  </w:num>
  <w:num w:numId="2">
    <w:abstractNumId w:val="12"/>
  </w:num>
  <w:num w:numId="3">
    <w:abstractNumId w:val="16"/>
  </w:num>
  <w:num w:numId="4">
    <w:abstractNumId w:val="1"/>
  </w:num>
  <w:num w:numId="5">
    <w:abstractNumId w:val="7"/>
  </w:num>
  <w:num w:numId="6">
    <w:abstractNumId w:val="10"/>
  </w:num>
  <w:num w:numId="7">
    <w:abstractNumId w:val="15"/>
  </w:num>
  <w:num w:numId="8">
    <w:abstractNumId w:val="13"/>
  </w:num>
  <w:num w:numId="9">
    <w:abstractNumId w:val="17"/>
  </w:num>
  <w:num w:numId="10">
    <w:abstractNumId w:val="14"/>
  </w:num>
  <w:num w:numId="11">
    <w:abstractNumId w:val="6"/>
  </w:num>
  <w:num w:numId="12">
    <w:abstractNumId w:val="5"/>
  </w:num>
  <w:num w:numId="13">
    <w:abstractNumId w:val="19"/>
  </w:num>
  <w:num w:numId="14">
    <w:abstractNumId w:val="3"/>
  </w:num>
  <w:num w:numId="15">
    <w:abstractNumId w:val="18"/>
  </w:num>
  <w:num w:numId="16">
    <w:abstractNumId w:val="21"/>
  </w:num>
  <w:num w:numId="17">
    <w:abstractNumId w:val="9"/>
  </w:num>
  <w:num w:numId="18">
    <w:abstractNumId w:val="0"/>
  </w:num>
  <w:num w:numId="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043"/>
    <w:rsid w:val="00000D63"/>
    <w:rsid w:val="00057D35"/>
    <w:rsid w:val="000655CB"/>
    <w:rsid w:val="00071E7E"/>
    <w:rsid w:val="00085029"/>
    <w:rsid w:val="00095EE0"/>
    <w:rsid w:val="000B6DF2"/>
    <w:rsid w:val="000D1AFA"/>
    <w:rsid w:val="001616D0"/>
    <w:rsid w:val="001A59E8"/>
    <w:rsid w:val="001B3C0D"/>
    <w:rsid w:val="00221727"/>
    <w:rsid w:val="0023733C"/>
    <w:rsid w:val="0023780E"/>
    <w:rsid w:val="00282CC8"/>
    <w:rsid w:val="002C1E46"/>
    <w:rsid w:val="002C2B8A"/>
    <w:rsid w:val="002F3920"/>
    <w:rsid w:val="002F3A6F"/>
    <w:rsid w:val="00301417"/>
    <w:rsid w:val="00334033"/>
    <w:rsid w:val="003A21F5"/>
    <w:rsid w:val="00447282"/>
    <w:rsid w:val="00493D4F"/>
    <w:rsid w:val="004D295B"/>
    <w:rsid w:val="004F4727"/>
    <w:rsid w:val="005157E4"/>
    <w:rsid w:val="00523F14"/>
    <w:rsid w:val="00530EF5"/>
    <w:rsid w:val="00566C20"/>
    <w:rsid w:val="005979E4"/>
    <w:rsid w:val="006052A9"/>
    <w:rsid w:val="00612D9B"/>
    <w:rsid w:val="00615249"/>
    <w:rsid w:val="00650325"/>
    <w:rsid w:val="00687F49"/>
    <w:rsid w:val="006A6786"/>
    <w:rsid w:val="006B1AFD"/>
    <w:rsid w:val="007C77FD"/>
    <w:rsid w:val="00802331"/>
    <w:rsid w:val="00835F8B"/>
    <w:rsid w:val="00864A88"/>
    <w:rsid w:val="008A3057"/>
    <w:rsid w:val="008B6125"/>
    <w:rsid w:val="008C6E82"/>
    <w:rsid w:val="008D1CE4"/>
    <w:rsid w:val="008D4171"/>
    <w:rsid w:val="008D5192"/>
    <w:rsid w:val="00903392"/>
    <w:rsid w:val="00982DD9"/>
    <w:rsid w:val="009871A7"/>
    <w:rsid w:val="009B24CE"/>
    <w:rsid w:val="009C1826"/>
    <w:rsid w:val="009C407D"/>
    <w:rsid w:val="009E727B"/>
    <w:rsid w:val="00A01203"/>
    <w:rsid w:val="00A02620"/>
    <w:rsid w:val="00A17B91"/>
    <w:rsid w:val="00A36138"/>
    <w:rsid w:val="00A75FFF"/>
    <w:rsid w:val="00B275F9"/>
    <w:rsid w:val="00B62985"/>
    <w:rsid w:val="00B742B9"/>
    <w:rsid w:val="00BB2BF1"/>
    <w:rsid w:val="00BE3BCC"/>
    <w:rsid w:val="00C15F98"/>
    <w:rsid w:val="00C22B4C"/>
    <w:rsid w:val="00C23FA6"/>
    <w:rsid w:val="00C439B4"/>
    <w:rsid w:val="00C46DAF"/>
    <w:rsid w:val="00C661A3"/>
    <w:rsid w:val="00C947D1"/>
    <w:rsid w:val="00CA13A1"/>
    <w:rsid w:val="00D07310"/>
    <w:rsid w:val="00D201B5"/>
    <w:rsid w:val="00D257E8"/>
    <w:rsid w:val="00D332A4"/>
    <w:rsid w:val="00D426EC"/>
    <w:rsid w:val="00D42DDA"/>
    <w:rsid w:val="00E114F9"/>
    <w:rsid w:val="00E344FD"/>
    <w:rsid w:val="00E42A23"/>
    <w:rsid w:val="00E4444F"/>
    <w:rsid w:val="00E878E3"/>
    <w:rsid w:val="00EE3B2E"/>
    <w:rsid w:val="00EF44A0"/>
    <w:rsid w:val="00EF6043"/>
    <w:rsid w:val="00F00D63"/>
    <w:rsid w:val="00F20049"/>
    <w:rsid w:val="00F75EE5"/>
    <w:rsid w:val="00F907D8"/>
    <w:rsid w:val="00F927A3"/>
    <w:rsid w:val="00F940D5"/>
    <w:rsid w:val="00FA159B"/>
    <w:rsid w:val="00FA2476"/>
    <w:rsid w:val="00FD3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8D1CE4"/>
    <w:pPr>
      <w:keepNext/>
      <w:spacing w:before="240" w:after="60" w:line="240" w:lineRule="auto"/>
      <w:ind w:firstLine="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332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32A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08502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8D1CE4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A8577-9EC0-4322-A5D2-0DECE1950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2135</Words>
  <Characters>12171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Антипова Анна Александровна</dc:creator>
  <cp:keywords/>
  <dc:description/>
  <cp:lastModifiedBy>Татьяна Викторовна</cp:lastModifiedBy>
  <cp:revision>23</cp:revision>
  <dcterms:created xsi:type="dcterms:W3CDTF">2021-10-22T13:04:00Z</dcterms:created>
  <dcterms:modified xsi:type="dcterms:W3CDTF">2021-12-15T08:35:00Z</dcterms:modified>
</cp:coreProperties>
</file>