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51" w:rsidRDefault="00AB12E1" w:rsidP="007F7051">
      <w:pPr>
        <w:rPr>
          <w:b/>
        </w:rPr>
      </w:pPr>
      <w:bookmarkStart w:id="0" w:name="_GoBack"/>
      <w:r>
        <w:rPr>
          <w:b/>
        </w:rPr>
        <w:t xml:space="preserve">                                                                                  </w:t>
      </w:r>
      <w:r w:rsidR="007F7051">
        <w:rPr>
          <w:noProof/>
          <w:lang w:eastAsia="ru-RU"/>
        </w:rPr>
        <w:drawing>
          <wp:inline distT="0" distB="0" distL="0" distR="0" wp14:anchorId="068DB9AE" wp14:editId="061903C8">
            <wp:extent cx="648335" cy="105283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0C74">
        <w:rPr>
          <w:b/>
        </w:rPr>
        <w:t xml:space="preserve"> ПРОЕКТ</w:t>
      </w:r>
    </w:p>
    <w:p w:rsidR="00932CEC" w:rsidRDefault="00932CEC" w:rsidP="00932CEC">
      <w:pPr>
        <w:pStyle w:val="1"/>
        <w:jc w:val="left"/>
      </w:pPr>
      <w:r>
        <w:t xml:space="preserve">                                       </w:t>
      </w:r>
    </w:p>
    <w:p w:rsidR="00932CEC" w:rsidRDefault="00932CEC" w:rsidP="00932CEC">
      <w:pPr>
        <w:pStyle w:val="1"/>
        <w:jc w:val="left"/>
      </w:pPr>
      <w:r>
        <w:t xml:space="preserve">                                           Российская Федерация</w:t>
      </w:r>
    </w:p>
    <w:p w:rsidR="00932CEC" w:rsidRDefault="00932CEC" w:rsidP="00932CEC">
      <w:pPr>
        <w:pStyle w:val="1"/>
        <w:jc w:val="left"/>
      </w:pPr>
      <w:r>
        <w:t xml:space="preserve">                   Новгородская область </w:t>
      </w:r>
      <w:proofErr w:type="spellStart"/>
      <w:r>
        <w:t>Маловишерский</w:t>
      </w:r>
      <w:proofErr w:type="spellEnd"/>
      <w:r>
        <w:t xml:space="preserve"> район  </w:t>
      </w:r>
    </w:p>
    <w:p w:rsidR="00932CEC" w:rsidRPr="00287585" w:rsidRDefault="00932CEC" w:rsidP="00932CEC">
      <w:pPr>
        <w:pStyle w:val="1"/>
        <w:jc w:val="left"/>
        <w:rPr>
          <w:bCs/>
          <w:szCs w:val="24"/>
        </w:rPr>
      </w:pPr>
      <w:r>
        <w:t xml:space="preserve">              </w:t>
      </w:r>
      <w:r w:rsidRPr="00287585">
        <w:rPr>
          <w:szCs w:val="28"/>
        </w:rPr>
        <w:t xml:space="preserve"> Совет депутатов </w:t>
      </w:r>
      <w:proofErr w:type="spellStart"/>
      <w:r w:rsidRPr="00287585">
        <w:rPr>
          <w:szCs w:val="28"/>
        </w:rPr>
        <w:t>Веребьинского</w:t>
      </w:r>
      <w:proofErr w:type="spellEnd"/>
      <w:r w:rsidRPr="00287585">
        <w:rPr>
          <w:szCs w:val="28"/>
        </w:rPr>
        <w:t xml:space="preserve"> сельского поселения </w:t>
      </w:r>
    </w:p>
    <w:p w:rsidR="00932CEC" w:rsidRDefault="00932CEC" w:rsidP="00932CEC">
      <w:pPr>
        <w:pStyle w:val="3"/>
        <w:jc w:val="left"/>
        <w:rPr>
          <w:rFonts w:asciiTheme="minorHAnsi" w:eastAsiaTheme="minorHAnsi" w:hAnsiTheme="minorHAnsi" w:cstheme="minorBidi"/>
          <w:b w:val="0"/>
          <w:sz w:val="28"/>
          <w:szCs w:val="28"/>
          <w:lang w:eastAsia="en-US"/>
        </w:rPr>
      </w:pPr>
    </w:p>
    <w:p w:rsidR="00932CEC" w:rsidRDefault="00932CEC" w:rsidP="00932CEC">
      <w:pPr>
        <w:pStyle w:val="3"/>
        <w:jc w:val="left"/>
        <w:rPr>
          <w:sz w:val="44"/>
          <w:szCs w:val="44"/>
        </w:rPr>
      </w:pPr>
      <w:r>
        <w:rPr>
          <w:rFonts w:asciiTheme="minorHAnsi" w:eastAsiaTheme="minorHAnsi" w:hAnsiTheme="minorHAnsi" w:cstheme="minorBidi"/>
          <w:b w:val="0"/>
          <w:sz w:val="28"/>
          <w:szCs w:val="28"/>
          <w:lang w:eastAsia="en-US"/>
        </w:rPr>
        <w:t xml:space="preserve">                                                </w:t>
      </w:r>
      <w:proofErr w:type="gramStart"/>
      <w:r w:rsidRPr="0033187B">
        <w:rPr>
          <w:sz w:val="44"/>
          <w:szCs w:val="44"/>
        </w:rPr>
        <w:t>Р</w:t>
      </w:r>
      <w:proofErr w:type="gramEnd"/>
      <w:r w:rsidRPr="0033187B">
        <w:rPr>
          <w:sz w:val="44"/>
          <w:szCs w:val="44"/>
        </w:rPr>
        <w:t xml:space="preserve"> Е Ш Е Н И Е</w:t>
      </w:r>
    </w:p>
    <w:p w:rsidR="00932CEC" w:rsidRPr="0033187B" w:rsidRDefault="00932CEC" w:rsidP="00932CEC">
      <w:pPr>
        <w:rPr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</w:tblGrid>
      <w:tr w:rsidR="00330C74" w:rsidRPr="00932CEC" w:rsidTr="00234F21">
        <w:trPr>
          <w:cantSplit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30C74" w:rsidRPr="00932CEC" w:rsidRDefault="00330C74" w:rsidP="00234F21">
            <w:pPr>
              <w:rPr>
                <w:rFonts w:ascii="Times New Roman" w:hAnsi="Times New Roman" w:cs="Times New Roman"/>
              </w:rPr>
            </w:pPr>
            <w:r w:rsidRPr="00932CEC">
              <w:rPr>
                <w:rFonts w:ascii="Times New Roman" w:hAnsi="Times New Roman" w:cs="Times New Roman"/>
              </w:rPr>
              <w:t xml:space="preserve">от </w:t>
            </w:r>
          </w:p>
        </w:tc>
      </w:tr>
    </w:tbl>
    <w:p w:rsidR="00932CEC" w:rsidRPr="00932CEC" w:rsidRDefault="00932CEC" w:rsidP="00932CEC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proofErr w:type="gramStart"/>
      <w:r w:rsidRPr="00932CEC">
        <w:rPr>
          <w:rFonts w:ascii="Times New Roman" w:hAnsi="Times New Roman" w:cs="Times New Roman"/>
        </w:rPr>
        <w:t>.В</w:t>
      </w:r>
      <w:proofErr w:type="gramEnd"/>
      <w:r w:rsidRPr="00932CEC">
        <w:rPr>
          <w:rFonts w:ascii="Times New Roman" w:hAnsi="Times New Roman" w:cs="Times New Roman"/>
        </w:rPr>
        <w:t>еребье</w:t>
      </w:r>
    </w:p>
    <w:p w:rsidR="00932CEC" w:rsidRDefault="00932CEC" w:rsidP="00932CEC">
      <w:pPr>
        <w:pStyle w:val="aa"/>
      </w:pPr>
    </w:p>
    <w:p w:rsidR="00932CEC" w:rsidRPr="00932CEC" w:rsidRDefault="00932CEC" w:rsidP="00932CEC">
      <w:pPr>
        <w:pStyle w:val="aa"/>
        <w:rPr>
          <w:rStyle w:val="ae"/>
          <w:rFonts w:ascii="Times New Roman" w:hAnsi="Times New Roman" w:cs="Times New Roman"/>
          <w:color w:val="1E1D1E"/>
          <w:sz w:val="24"/>
          <w:szCs w:val="24"/>
        </w:rPr>
      </w:pPr>
      <w:r>
        <w:rPr>
          <w:rStyle w:val="ae"/>
          <w:rFonts w:ascii="Times New Roman" w:hAnsi="Times New Roman" w:cs="Times New Roman"/>
          <w:color w:val="1E1D1E"/>
          <w:sz w:val="24"/>
          <w:szCs w:val="24"/>
        </w:rPr>
        <w:t xml:space="preserve"> </w:t>
      </w:r>
      <w:r w:rsidR="00BC5FE9" w:rsidRPr="00932CEC">
        <w:rPr>
          <w:rStyle w:val="ae"/>
          <w:rFonts w:ascii="Times New Roman" w:hAnsi="Times New Roman" w:cs="Times New Roman"/>
          <w:color w:val="1E1D1E"/>
          <w:sz w:val="24"/>
          <w:szCs w:val="24"/>
        </w:rPr>
        <w:t xml:space="preserve">Об установлении срока рассрочки оплаты </w:t>
      </w:r>
    </w:p>
    <w:p w:rsidR="00932CEC" w:rsidRPr="00932CEC" w:rsidRDefault="00932CEC" w:rsidP="00932CEC">
      <w:pPr>
        <w:pStyle w:val="aa"/>
        <w:rPr>
          <w:rStyle w:val="ae"/>
          <w:rFonts w:ascii="Times New Roman" w:hAnsi="Times New Roman" w:cs="Times New Roman"/>
          <w:color w:val="1E1D1E"/>
          <w:sz w:val="24"/>
          <w:szCs w:val="24"/>
        </w:rPr>
      </w:pPr>
      <w:r w:rsidRPr="00932CEC">
        <w:rPr>
          <w:rStyle w:val="ae"/>
          <w:rFonts w:ascii="Times New Roman" w:hAnsi="Times New Roman" w:cs="Times New Roman"/>
          <w:color w:val="1E1D1E"/>
          <w:sz w:val="24"/>
          <w:szCs w:val="24"/>
        </w:rPr>
        <w:t xml:space="preserve"> </w:t>
      </w:r>
      <w:r>
        <w:rPr>
          <w:rStyle w:val="ae"/>
          <w:rFonts w:ascii="Times New Roman" w:hAnsi="Times New Roman" w:cs="Times New Roman"/>
          <w:color w:val="1E1D1E"/>
          <w:sz w:val="24"/>
          <w:szCs w:val="24"/>
        </w:rPr>
        <w:t>н</w:t>
      </w:r>
      <w:r w:rsidR="00BC5FE9" w:rsidRPr="00932CEC">
        <w:rPr>
          <w:rStyle w:val="ae"/>
          <w:rFonts w:ascii="Times New Roman" w:hAnsi="Times New Roman" w:cs="Times New Roman"/>
          <w:color w:val="1E1D1E"/>
          <w:sz w:val="24"/>
          <w:szCs w:val="24"/>
        </w:rPr>
        <w:t>едвижимого</w:t>
      </w:r>
      <w:r w:rsidRPr="00932CEC">
        <w:rPr>
          <w:rStyle w:val="ae"/>
          <w:rFonts w:ascii="Times New Roman" w:hAnsi="Times New Roman" w:cs="Times New Roman"/>
          <w:color w:val="1E1D1E"/>
          <w:sz w:val="24"/>
          <w:szCs w:val="24"/>
        </w:rPr>
        <w:t xml:space="preserve"> </w:t>
      </w:r>
      <w:r w:rsidR="00BC5FE9" w:rsidRPr="00932CEC">
        <w:rPr>
          <w:rStyle w:val="ae"/>
          <w:rFonts w:ascii="Times New Roman" w:hAnsi="Times New Roman" w:cs="Times New Roman"/>
          <w:color w:val="1E1D1E"/>
          <w:sz w:val="24"/>
          <w:szCs w:val="24"/>
        </w:rPr>
        <w:t xml:space="preserve">имущества, находящегося </w:t>
      </w:r>
      <w:proofErr w:type="gramStart"/>
      <w:r w:rsidR="00BC5FE9" w:rsidRPr="00932CEC">
        <w:rPr>
          <w:rStyle w:val="ae"/>
          <w:rFonts w:ascii="Times New Roman" w:hAnsi="Times New Roman" w:cs="Times New Roman"/>
          <w:color w:val="1E1D1E"/>
          <w:sz w:val="24"/>
          <w:szCs w:val="24"/>
        </w:rPr>
        <w:t>в</w:t>
      </w:r>
      <w:proofErr w:type="gramEnd"/>
    </w:p>
    <w:p w:rsidR="00932CEC" w:rsidRDefault="00BC5FE9" w:rsidP="00932CEC">
      <w:pPr>
        <w:pStyle w:val="aa"/>
        <w:rPr>
          <w:rStyle w:val="ae"/>
          <w:rFonts w:ascii="Times New Roman" w:hAnsi="Times New Roman" w:cs="Times New Roman"/>
          <w:color w:val="1E1D1E"/>
          <w:sz w:val="24"/>
          <w:szCs w:val="24"/>
        </w:rPr>
      </w:pPr>
      <w:r w:rsidRPr="00932CEC">
        <w:rPr>
          <w:rStyle w:val="ae"/>
          <w:rFonts w:ascii="Times New Roman" w:hAnsi="Times New Roman" w:cs="Times New Roman"/>
          <w:color w:val="1E1D1E"/>
          <w:sz w:val="24"/>
          <w:szCs w:val="24"/>
        </w:rPr>
        <w:t xml:space="preserve"> муниципальной собственности </w:t>
      </w:r>
      <w:proofErr w:type="spellStart"/>
      <w:r w:rsidR="00932CEC">
        <w:rPr>
          <w:rStyle w:val="ae"/>
          <w:rFonts w:ascii="Times New Roman" w:hAnsi="Times New Roman" w:cs="Times New Roman"/>
          <w:color w:val="1E1D1E"/>
          <w:sz w:val="24"/>
          <w:szCs w:val="24"/>
        </w:rPr>
        <w:t>Веребьин</w:t>
      </w:r>
      <w:proofErr w:type="spellEnd"/>
      <w:r w:rsidR="00932CEC">
        <w:rPr>
          <w:rStyle w:val="ae"/>
          <w:rFonts w:ascii="Times New Roman" w:hAnsi="Times New Roman" w:cs="Times New Roman"/>
          <w:color w:val="1E1D1E"/>
          <w:sz w:val="24"/>
          <w:szCs w:val="24"/>
        </w:rPr>
        <w:t>-</w:t>
      </w:r>
    </w:p>
    <w:p w:rsidR="00932CEC" w:rsidRPr="00932CEC" w:rsidRDefault="00932CEC" w:rsidP="00932CEC">
      <w:pPr>
        <w:pStyle w:val="aa"/>
        <w:rPr>
          <w:rStyle w:val="ae"/>
          <w:rFonts w:ascii="Times New Roman" w:hAnsi="Times New Roman" w:cs="Times New Roman"/>
          <w:color w:val="1E1D1E"/>
          <w:sz w:val="24"/>
          <w:szCs w:val="24"/>
        </w:rPr>
      </w:pPr>
      <w:proofErr w:type="spellStart"/>
      <w:r>
        <w:rPr>
          <w:rStyle w:val="ae"/>
          <w:rFonts w:ascii="Times New Roman" w:hAnsi="Times New Roman" w:cs="Times New Roman"/>
          <w:color w:val="1E1D1E"/>
          <w:sz w:val="24"/>
          <w:szCs w:val="24"/>
        </w:rPr>
        <w:t>ского</w:t>
      </w:r>
      <w:proofErr w:type="spellEnd"/>
      <w:r>
        <w:rPr>
          <w:rStyle w:val="ae"/>
          <w:rFonts w:ascii="Times New Roman" w:hAnsi="Times New Roman" w:cs="Times New Roman"/>
          <w:color w:val="1E1D1E"/>
          <w:sz w:val="24"/>
          <w:szCs w:val="24"/>
        </w:rPr>
        <w:t xml:space="preserve"> </w:t>
      </w:r>
      <w:r w:rsidR="00BC5FE9" w:rsidRPr="00932CEC">
        <w:rPr>
          <w:rStyle w:val="ae"/>
          <w:rFonts w:ascii="Times New Roman" w:hAnsi="Times New Roman" w:cs="Times New Roman"/>
          <w:color w:val="1E1D1E"/>
          <w:sz w:val="24"/>
          <w:szCs w:val="24"/>
        </w:rPr>
        <w:t>сельского поселения и приобретаемого</w:t>
      </w:r>
    </w:p>
    <w:p w:rsidR="00932CEC" w:rsidRPr="00932CEC" w:rsidRDefault="00BC5FE9" w:rsidP="00932CEC">
      <w:pPr>
        <w:pStyle w:val="aa"/>
        <w:rPr>
          <w:rStyle w:val="ae"/>
          <w:rFonts w:ascii="Times New Roman" w:hAnsi="Times New Roman" w:cs="Times New Roman"/>
          <w:color w:val="1E1D1E"/>
          <w:sz w:val="24"/>
          <w:szCs w:val="24"/>
        </w:rPr>
      </w:pPr>
      <w:r w:rsidRPr="00932CEC">
        <w:rPr>
          <w:rStyle w:val="ae"/>
          <w:rFonts w:ascii="Times New Roman" w:hAnsi="Times New Roman" w:cs="Times New Roman"/>
          <w:color w:val="1E1D1E"/>
          <w:sz w:val="24"/>
          <w:szCs w:val="24"/>
        </w:rPr>
        <w:t xml:space="preserve">субъектами малого и среднего </w:t>
      </w:r>
    </w:p>
    <w:p w:rsidR="00932CEC" w:rsidRPr="00932CEC" w:rsidRDefault="00BC5FE9" w:rsidP="00932CEC">
      <w:pPr>
        <w:pStyle w:val="aa"/>
        <w:rPr>
          <w:rStyle w:val="ae"/>
          <w:rFonts w:ascii="Times New Roman" w:hAnsi="Times New Roman" w:cs="Times New Roman"/>
          <w:color w:val="1E1D1E"/>
          <w:sz w:val="24"/>
          <w:szCs w:val="24"/>
        </w:rPr>
      </w:pPr>
      <w:r w:rsidRPr="00932CEC">
        <w:rPr>
          <w:rStyle w:val="ae"/>
          <w:rFonts w:ascii="Times New Roman" w:hAnsi="Times New Roman" w:cs="Times New Roman"/>
          <w:color w:val="1E1D1E"/>
          <w:sz w:val="24"/>
          <w:szCs w:val="24"/>
        </w:rPr>
        <w:t>предпринимательства при реализации</w:t>
      </w:r>
    </w:p>
    <w:p w:rsidR="00932CEC" w:rsidRPr="00932CEC" w:rsidRDefault="00BC5FE9" w:rsidP="00932CEC">
      <w:pPr>
        <w:pStyle w:val="aa"/>
        <w:rPr>
          <w:rStyle w:val="ae"/>
          <w:rFonts w:ascii="Times New Roman" w:hAnsi="Times New Roman" w:cs="Times New Roman"/>
          <w:color w:val="1E1D1E"/>
          <w:sz w:val="24"/>
          <w:szCs w:val="24"/>
        </w:rPr>
      </w:pPr>
      <w:r w:rsidRPr="00932CEC">
        <w:rPr>
          <w:rStyle w:val="ae"/>
          <w:rFonts w:ascii="Times New Roman" w:hAnsi="Times New Roman" w:cs="Times New Roman"/>
          <w:color w:val="1E1D1E"/>
          <w:sz w:val="24"/>
          <w:szCs w:val="24"/>
        </w:rPr>
        <w:t xml:space="preserve">преимущественного права </w:t>
      </w:r>
      <w:proofErr w:type="gramStart"/>
      <w:r w:rsidRPr="00932CEC">
        <w:rPr>
          <w:rStyle w:val="ae"/>
          <w:rFonts w:ascii="Times New Roman" w:hAnsi="Times New Roman" w:cs="Times New Roman"/>
          <w:color w:val="1E1D1E"/>
          <w:sz w:val="24"/>
          <w:szCs w:val="24"/>
        </w:rPr>
        <w:t>на</w:t>
      </w:r>
      <w:proofErr w:type="gramEnd"/>
      <w:r w:rsidRPr="00932CEC">
        <w:rPr>
          <w:rStyle w:val="ae"/>
          <w:rFonts w:ascii="Times New Roman" w:hAnsi="Times New Roman" w:cs="Times New Roman"/>
          <w:color w:val="1E1D1E"/>
          <w:sz w:val="24"/>
          <w:szCs w:val="24"/>
        </w:rPr>
        <w:t xml:space="preserve"> </w:t>
      </w:r>
    </w:p>
    <w:p w:rsidR="00BC5FE9" w:rsidRPr="00932CEC" w:rsidRDefault="00BC5FE9" w:rsidP="00932CEC">
      <w:pPr>
        <w:pStyle w:val="aa"/>
        <w:rPr>
          <w:rStyle w:val="ae"/>
          <w:rFonts w:ascii="Times New Roman" w:hAnsi="Times New Roman" w:cs="Times New Roman"/>
          <w:color w:val="1E1D1E"/>
          <w:sz w:val="24"/>
          <w:szCs w:val="24"/>
        </w:rPr>
      </w:pPr>
      <w:r w:rsidRPr="00932CEC">
        <w:rPr>
          <w:rStyle w:val="ae"/>
          <w:rFonts w:ascii="Times New Roman" w:hAnsi="Times New Roman" w:cs="Times New Roman"/>
          <w:color w:val="1E1D1E"/>
          <w:sz w:val="24"/>
          <w:szCs w:val="24"/>
        </w:rPr>
        <w:t>приобретение арендуемого имущества</w:t>
      </w:r>
    </w:p>
    <w:p w:rsidR="00932CEC" w:rsidRDefault="00932CEC" w:rsidP="00932CEC">
      <w:pPr>
        <w:pStyle w:val="aa"/>
        <w:rPr>
          <w:rStyle w:val="ae"/>
          <w:rFonts w:ascii="Arial" w:hAnsi="Arial" w:cs="Arial"/>
          <w:color w:val="1E1D1E"/>
          <w:sz w:val="18"/>
          <w:szCs w:val="18"/>
        </w:rPr>
      </w:pPr>
    </w:p>
    <w:p w:rsidR="00932CEC" w:rsidRPr="00932CEC" w:rsidRDefault="00932CEC" w:rsidP="00932CEC">
      <w:pPr>
        <w:pStyle w:val="aa"/>
      </w:pPr>
    </w:p>
    <w:p w:rsidR="00932CEC" w:rsidRDefault="00932CEC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>
        <w:rPr>
          <w:color w:val="1E1D1E"/>
        </w:rPr>
        <w:t xml:space="preserve">     </w:t>
      </w:r>
      <w:proofErr w:type="gramStart"/>
      <w:r w:rsidR="00BC5FE9" w:rsidRPr="00932CEC">
        <w:rPr>
          <w:color w:val="1E1D1E"/>
        </w:rPr>
        <w:t>В соответствии с Федеральным</w:t>
      </w:r>
      <w:r>
        <w:rPr>
          <w:color w:val="1E1D1E"/>
        </w:rPr>
        <w:t xml:space="preserve"> </w:t>
      </w:r>
      <w:r w:rsidR="00BC5FE9" w:rsidRPr="00932CEC">
        <w:rPr>
          <w:color w:val="1E1D1E"/>
        </w:rPr>
        <w:t>законом от 06.10.2003 № 131-ФЗ «Об общих принципах организации местного самоуправления в Российской Федерации», от 22 июля 2008 года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29 декабря</w:t>
      </w:r>
      <w:proofErr w:type="gramEnd"/>
      <w:r w:rsidR="00BC5FE9" w:rsidRPr="00932CEC">
        <w:rPr>
          <w:color w:val="1E1D1E"/>
        </w:rPr>
        <w:t xml:space="preserve"> 2022 года № 605-ФЗ «О внесении изменений в отдельные законодательные акты Российской Федерации», Уставом </w:t>
      </w:r>
      <w:proofErr w:type="spellStart"/>
      <w:r>
        <w:rPr>
          <w:color w:val="1E1D1E"/>
        </w:rPr>
        <w:t>Веребьинского</w:t>
      </w:r>
      <w:proofErr w:type="spellEnd"/>
      <w:r w:rsidR="00BC5FE9" w:rsidRPr="00932CEC">
        <w:rPr>
          <w:color w:val="1E1D1E"/>
        </w:rPr>
        <w:t xml:space="preserve"> сельского поселения, принятым решением Совета </w:t>
      </w:r>
      <w:r w:rsidR="00071541">
        <w:rPr>
          <w:color w:val="1E1D1E"/>
        </w:rPr>
        <w:t>д</w:t>
      </w:r>
      <w:r w:rsidR="00BC5FE9" w:rsidRPr="00932CEC">
        <w:rPr>
          <w:color w:val="1E1D1E"/>
        </w:rPr>
        <w:t xml:space="preserve">епутатов </w:t>
      </w:r>
      <w:proofErr w:type="spellStart"/>
      <w:r>
        <w:rPr>
          <w:color w:val="1E1D1E"/>
        </w:rPr>
        <w:t>Веребьинского</w:t>
      </w:r>
      <w:proofErr w:type="spellEnd"/>
      <w:r w:rsidR="00BC5FE9" w:rsidRPr="00932CEC">
        <w:rPr>
          <w:color w:val="1E1D1E"/>
        </w:rPr>
        <w:t xml:space="preserve"> сельского поселения от 0</w:t>
      </w:r>
      <w:r>
        <w:rPr>
          <w:color w:val="1E1D1E"/>
        </w:rPr>
        <w:t>7</w:t>
      </w:r>
      <w:r w:rsidR="00BC5FE9" w:rsidRPr="00932CEC">
        <w:rPr>
          <w:color w:val="1E1D1E"/>
        </w:rPr>
        <w:t>.</w:t>
      </w:r>
      <w:r>
        <w:rPr>
          <w:color w:val="1E1D1E"/>
        </w:rPr>
        <w:t>11</w:t>
      </w:r>
      <w:r w:rsidR="00BC5FE9" w:rsidRPr="00932CEC">
        <w:rPr>
          <w:color w:val="1E1D1E"/>
        </w:rPr>
        <w:t>.201</w:t>
      </w:r>
      <w:r>
        <w:rPr>
          <w:color w:val="1E1D1E"/>
        </w:rPr>
        <w:t>6</w:t>
      </w:r>
      <w:r w:rsidR="00BC5FE9" w:rsidRPr="00932CEC">
        <w:rPr>
          <w:color w:val="1E1D1E"/>
        </w:rPr>
        <w:t xml:space="preserve"> № </w:t>
      </w:r>
      <w:r>
        <w:rPr>
          <w:color w:val="1E1D1E"/>
        </w:rPr>
        <w:t>61</w:t>
      </w:r>
      <w:r w:rsidR="00BC5FE9" w:rsidRPr="00932CEC">
        <w:rPr>
          <w:color w:val="1E1D1E"/>
        </w:rPr>
        <w:t xml:space="preserve">, 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 xml:space="preserve">Совет </w:t>
      </w:r>
      <w:r w:rsidR="00932CEC">
        <w:rPr>
          <w:color w:val="1E1D1E"/>
        </w:rPr>
        <w:t>д</w:t>
      </w:r>
      <w:r w:rsidRPr="00932CEC">
        <w:rPr>
          <w:color w:val="1E1D1E"/>
        </w:rPr>
        <w:t xml:space="preserve">епутатов </w:t>
      </w:r>
      <w:proofErr w:type="spellStart"/>
      <w:r w:rsidR="00932CEC">
        <w:rPr>
          <w:color w:val="1E1D1E"/>
        </w:rPr>
        <w:t>Веребьинского</w:t>
      </w:r>
      <w:proofErr w:type="spellEnd"/>
      <w:r w:rsidRPr="00932CEC">
        <w:rPr>
          <w:color w:val="1E1D1E"/>
        </w:rPr>
        <w:t xml:space="preserve"> сельского поселения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b/>
          <w:color w:val="1E1D1E"/>
        </w:rPr>
        <w:t>РЕШИЛ</w:t>
      </w:r>
      <w:r w:rsidRPr="00932CEC">
        <w:rPr>
          <w:color w:val="1E1D1E"/>
        </w:rPr>
        <w:t>: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 xml:space="preserve">1. Утвердить Порядок установления рассрочки оплаты недвижимого имущества, находящегося в муниципальной собственности </w:t>
      </w:r>
      <w:proofErr w:type="spellStart"/>
      <w:r w:rsidR="00932CEC">
        <w:rPr>
          <w:color w:val="1E1D1E"/>
        </w:rPr>
        <w:t>Веребьинского</w:t>
      </w:r>
      <w:proofErr w:type="spellEnd"/>
      <w:r w:rsidRPr="00932CEC">
        <w:rPr>
          <w:color w:val="1E1D1E"/>
        </w:rPr>
        <w:t xml:space="preserve"> сельского поселения и приобретаемого субъектами малого и среднего предпринимательства при реализации преимущественного права на приобретение арендуемого имущества, согласно приложению.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 xml:space="preserve">2. Опубликовать настоящее решение в </w:t>
      </w:r>
      <w:r w:rsidR="00932CEC">
        <w:rPr>
          <w:color w:val="1E1D1E"/>
        </w:rPr>
        <w:t xml:space="preserve"> </w:t>
      </w:r>
      <w:r w:rsidRPr="00932CEC">
        <w:rPr>
          <w:color w:val="1E1D1E"/>
        </w:rPr>
        <w:t xml:space="preserve">бюллетене </w:t>
      </w:r>
      <w:r w:rsidR="00932CEC">
        <w:rPr>
          <w:color w:val="1E1D1E"/>
        </w:rPr>
        <w:t xml:space="preserve"> «</w:t>
      </w:r>
      <w:proofErr w:type="spellStart"/>
      <w:r w:rsidR="00932CEC">
        <w:rPr>
          <w:color w:val="1E1D1E"/>
        </w:rPr>
        <w:t>Веребьинский</w:t>
      </w:r>
      <w:proofErr w:type="spellEnd"/>
      <w:r w:rsidR="00932CEC">
        <w:rPr>
          <w:color w:val="1E1D1E"/>
        </w:rPr>
        <w:t xml:space="preserve"> вестник»</w:t>
      </w:r>
      <w:r w:rsidRPr="00932CEC">
        <w:rPr>
          <w:color w:val="1E1D1E"/>
        </w:rPr>
        <w:t xml:space="preserve">, разместить на официальном сайте </w:t>
      </w:r>
      <w:proofErr w:type="spellStart"/>
      <w:r w:rsidR="00071541">
        <w:rPr>
          <w:color w:val="1E1D1E"/>
        </w:rPr>
        <w:t>Веребьинского</w:t>
      </w:r>
      <w:proofErr w:type="spellEnd"/>
      <w:r w:rsidRPr="00932CEC">
        <w:rPr>
          <w:color w:val="1E1D1E"/>
        </w:rPr>
        <w:t xml:space="preserve"> сельского поселения в информационно-телекоммуникационной сети «Интернет».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>3. Настоящее решение вступает в силу со дня его официального опубликования.</w:t>
      </w:r>
    </w:p>
    <w:p w:rsidR="00BC5FE9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 xml:space="preserve">Глава </w:t>
      </w:r>
      <w:r w:rsidR="00071541">
        <w:rPr>
          <w:color w:val="1E1D1E"/>
        </w:rPr>
        <w:t xml:space="preserve">сельского </w:t>
      </w:r>
      <w:r w:rsidRPr="00932CEC">
        <w:rPr>
          <w:color w:val="1E1D1E"/>
        </w:rPr>
        <w:t xml:space="preserve">поселения </w:t>
      </w:r>
      <w:r w:rsidR="00071541">
        <w:rPr>
          <w:color w:val="1E1D1E"/>
        </w:rPr>
        <w:t xml:space="preserve">          Т.В.Тимофеева</w:t>
      </w:r>
    </w:p>
    <w:p w:rsidR="00071541" w:rsidRPr="00932CEC" w:rsidRDefault="00071541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</w:p>
    <w:p w:rsidR="00BC5FE9" w:rsidRPr="00071541" w:rsidRDefault="00071541" w:rsidP="0007154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="00BC5FE9" w:rsidRPr="00071541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FE9" w:rsidRPr="00071541" w:rsidRDefault="00071541" w:rsidP="0007154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BC5FE9" w:rsidRPr="00071541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BC5FE9" w:rsidRPr="00071541" w:rsidRDefault="00071541" w:rsidP="0007154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FE9" w:rsidRPr="0007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FE9" w:rsidRPr="00071541">
        <w:rPr>
          <w:rFonts w:ascii="Times New Roman" w:hAnsi="Times New Roman" w:cs="Times New Roman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</w:t>
      </w:r>
    </w:p>
    <w:p w:rsidR="00BC5FE9" w:rsidRDefault="00071541" w:rsidP="0007154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BC5FE9" w:rsidRPr="00071541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071541" w:rsidRPr="00071541" w:rsidRDefault="00071541" w:rsidP="0007154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center"/>
        <w:rPr>
          <w:color w:val="1E1D1E"/>
        </w:rPr>
      </w:pPr>
      <w:r w:rsidRPr="00932CEC">
        <w:rPr>
          <w:rStyle w:val="ae"/>
          <w:color w:val="1E1D1E"/>
        </w:rPr>
        <w:t>ПОРЯДОК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center"/>
        <w:rPr>
          <w:color w:val="1E1D1E"/>
        </w:rPr>
      </w:pPr>
      <w:r w:rsidRPr="00932CEC">
        <w:rPr>
          <w:rStyle w:val="ae"/>
          <w:color w:val="1E1D1E"/>
        </w:rPr>
        <w:t xml:space="preserve">установления рассрочки оплаты недвижимого имущества, находящегося в муниципальной собственности </w:t>
      </w:r>
      <w:proofErr w:type="spellStart"/>
      <w:r w:rsidR="00071541">
        <w:rPr>
          <w:rStyle w:val="ae"/>
          <w:color w:val="1E1D1E"/>
        </w:rPr>
        <w:t>Веребьинского</w:t>
      </w:r>
      <w:proofErr w:type="spellEnd"/>
      <w:r w:rsidRPr="00932CEC">
        <w:rPr>
          <w:rStyle w:val="ae"/>
          <w:color w:val="1E1D1E"/>
        </w:rPr>
        <w:t xml:space="preserve"> сельского поселения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>1. Общие положения.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 xml:space="preserve">Настоящий Порядок устанавливает срок рассрочки оплаты арендуемого имущества, находящегося в муниципальной собственности </w:t>
      </w:r>
      <w:proofErr w:type="spellStart"/>
      <w:r w:rsidR="00071541">
        <w:rPr>
          <w:color w:val="1E1D1E"/>
        </w:rPr>
        <w:t>Веребьинского</w:t>
      </w:r>
      <w:proofErr w:type="spellEnd"/>
      <w:r w:rsidRPr="00932CEC">
        <w:rPr>
          <w:color w:val="1E1D1E"/>
        </w:rPr>
        <w:t xml:space="preserve"> сельского поселения и приобретаемого субъектами малого и среднего предпринимательства при реализации преимущественного права на приобретение арендуемого имущества (далее - арендуемое имущество).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>2. Оплата приобретаемого арендуемого имущества.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 xml:space="preserve">Оплата арендуемого имущества, находящегося в муниципальной собственности </w:t>
      </w:r>
      <w:proofErr w:type="spellStart"/>
      <w:r w:rsidR="00071541">
        <w:rPr>
          <w:color w:val="1E1D1E"/>
        </w:rPr>
        <w:t>Веребьинского</w:t>
      </w:r>
      <w:proofErr w:type="spellEnd"/>
      <w:r w:rsidRPr="00932CEC">
        <w:rPr>
          <w:color w:val="1E1D1E"/>
        </w:rPr>
        <w:t xml:space="preserve"> сельского поселения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>3. Срок рассрочки оплаты приобретаемого арендуемого имущества.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>3.1. 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приобретение арендуемого имущества не должен составлять менее 5 (пяти) лет для недвижимого имущества и менее 3 (трех) лет для движимого имущества.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>3.2. Право выбора порядка оплаты (единовременно или в рассрочку) приобретаемого арендуемого имущества, а также срока рассрочки в установленных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>3.3.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>3.4.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>3.5. В случае</w:t>
      </w:r>
      <w:proofErr w:type="gramStart"/>
      <w:r w:rsidRPr="00932CEC">
        <w:rPr>
          <w:color w:val="1E1D1E"/>
        </w:rPr>
        <w:t>,</w:t>
      </w:r>
      <w:proofErr w:type="gramEnd"/>
      <w:r w:rsidRPr="00932CEC">
        <w:rPr>
          <w:color w:val="1E1D1E"/>
        </w:rPr>
        <w:t xml:space="preserve">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>3.6.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>4. Состав и виды движимого имущества, не подлежащего отчуждению.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proofErr w:type="gramStart"/>
      <w:r w:rsidRPr="00932CEC">
        <w:rPr>
          <w:color w:val="1E1D1E"/>
        </w:rPr>
        <w:lastRenderedPageBreak/>
        <w:t xml:space="preserve">Состав и виды движимого имущества, не подлежащего отчуждению устанавливаются администрацией </w:t>
      </w:r>
      <w:proofErr w:type="spellStart"/>
      <w:r w:rsidR="00071541">
        <w:rPr>
          <w:color w:val="1E1D1E"/>
        </w:rPr>
        <w:t>Веребьинского</w:t>
      </w:r>
      <w:proofErr w:type="spellEnd"/>
      <w:r w:rsidRPr="00932CEC">
        <w:rPr>
          <w:color w:val="1E1D1E"/>
        </w:rPr>
        <w:t xml:space="preserve"> сельского поселения и включаются в состав сведений, которые вносятся в утверждаемые в соответствии счастью 4 статьи 18</w:t>
      </w:r>
      <w:r w:rsidR="00071541">
        <w:rPr>
          <w:color w:val="1E1D1E"/>
        </w:rPr>
        <w:t xml:space="preserve"> </w:t>
      </w:r>
      <w:r w:rsidRPr="00932CEC">
        <w:rPr>
          <w:color w:val="1E1D1E"/>
        </w:rPr>
        <w:t>Федерального закона от 24.07.2007 N 209-ФЗ «О развитии малого и среднего предпринимательства в Российской Федерации» перечни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7F7051" w:rsidRPr="009D03F2" w:rsidRDefault="007F7051" w:rsidP="007F7051">
      <w:pPr>
        <w:rPr>
          <w:sz w:val="24"/>
          <w:szCs w:val="24"/>
        </w:rPr>
      </w:pPr>
    </w:p>
    <w:p w:rsidR="00D71F4E" w:rsidRPr="009B1F41" w:rsidRDefault="009B1F41" w:rsidP="00071541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  <w:sectPr w:rsidR="00D71F4E" w:rsidRPr="009B1F41" w:rsidSect="00204733">
          <w:pgSz w:w="11906" w:h="16838"/>
          <w:pgMar w:top="567" w:right="851" w:bottom="794" w:left="144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D3472E" w:rsidRPr="00A64A3F" w:rsidRDefault="00D3472E" w:rsidP="00D71F4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472E" w:rsidRPr="00A64A3F" w:rsidSect="008C3753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1D7" w:rsidRDefault="008D41D7" w:rsidP="00BB16D7">
      <w:pPr>
        <w:spacing w:after="0" w:line="240" w:lineRule="auto"/>
      </w:pPr>
      <w:r>
        <w:separator/>
      </w:r>
    </w:p>
  </w:endnote>
  <w:endnote w:type="continuationSeparator" w:id="0">
    <w:p w:rsidR="008D41D7" w:rsidRDefault="008D41D7" w:rsidP="00BB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1D7" w:rsidRDefault="008D41D7" w:rsidP="00BB16D7">
      <w:pPr>
        <w:spacing w:after="0" w:line="240" w:lineRule="auto"/>
      </w:pPr>
      <w:r>
        <w:separator/>
      </w:r>
    </w:p>
  </w:footnote>
  <w:footnote w:type="continuationSeparator" w:id="0">
    <w:p w:rsidR="008D41D7" w:rsidRDefault="008D41D7" w:rsidP="00BB1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1964106820"/>
      <w:docPartObj>
        <w:docPartGallery w:val="Page Numbers (Top of Page)"/>
        <w:docPartUnique/>
      </w:docPartObj>
    </w:sdtPr>
    <w:sdtEndPr/>
    <w:sdtContent>
      <w:p w:rsidR="00BB16D7" w:rsidRPr="00544036" w:rsidRDefault="00734AB2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4403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B16D7" w:rsidRPr="0054403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403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A604E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54403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16D7" w:rsidRDefault="00BB16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4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9423E"/>
    <w:multiLevelType w:val="hybridMultilevel"/>
    <w:tmpl w:val="46EE8AAE"/>
    <w:lvl w:ilvl="0" w:tplc="DF5A2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27C53"/>
    <w:multiLevelType w:val="hybridMultilevel"/>
    <w:tmpl w:val="41B8C588"/>
    <w:lvl w:ilvl="0" w:tplc="1C02ECD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D271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60020"/>
    <w:multiLevelType w:val="multilevel"/>
    <w:tmpl w:val="34864DA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abstractNum w:abstractNumId="5">
    <w:nsid w:val="3F8F1572"/>
    <w:multiLevelType w:val="hybridMultilevel"/>
    <w:tmpl w:val="99F279AA"/>
    <w:lvl w:ilvl="0" w:tplc="354E45F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86"/>
    <w:rsid w:val="00071541"/>
    <w:rsid w:val="000F7CC0"/>
    <w:rsid w:val="001120C7"/>
    <w:rsid w:val="00113320"/>
    <w:rsid w:val="00156CAF"/>
    <w:rsid w:val="001F403E"/>
    <w:rsid w:val="002122EE"/>
    <w:rsid w:val="00216886"/>
    <w:rsid w:val="00250B8E"/>
    <w:rsid w:val="00274442"/>
    <w:rsid w:val="002D2881"/>
    <w:rsid w:val="00330C74"/>
    <w:rsid w:val="003A604E"/>
    <w:rsid w:val="003E6598"/>
    <w:rsid w:val="00404986"/>
    <w:rsid w:val="004154BA"/>
    <w:rsid w:val="004B40D0"/>
    <w:rsid w:val="004C7C58"/>
    <w:rsid w:val="00503FF1"/>
    <w:rsid w:val="00510449"/>
    <w:rsid w:val="00544036"/>
    <w:rsid w:val="00544826"/>
    <w:rsid w:val="00566486"/>
    <w:rsid w:val="005838D6"/>
    <w:rsid w:val="00597093"/>
    <w:rsid w:val="005A1859"/>
    <w:rsid w:val="0064178B"/>
    <w:rsid w:val="00674225"/>
    <w:rsid w:val="00674EDC"/>
    <w:rsid w:val="006A2C0C"/>
    <w:rsid w:val="006B0D59"/>
    <w:rsid w:val="006C46F1"/>
    <w:rsid w:val="006D1C4A"/>
    <w:rsid w:val="006D3383"/>
    <w:rsid w:val="00701546"/>
    <w:rsid w:val="00734AB2"/>
    <w:rsid w:val="00747A0F"/>
    <w:rsid w:val="00783827"/>
    <w:rsid w:val="007A3785"/>
    <w:rsid w:val="007F7051"/>
    <w:rsid w:val="00835D86"/>
    <w:rsid w:val="008833A2"/>
    <w:rsid w:val="00892832"/>
    <w:rsid w:val="008B57B9"/>
    <w:rsid w:val="008C3753"/>
    <w:rsid w:val="008D41D7"/>
    <w:rsid w:val="008E36C5"/>
    <w:rsid w:val="00915C50"/>
    <w:rsid w:val="00917B1E"/>
    <w:rsid w:val="00922969"/>
    <w:rsid w:val="00932CEC"/>
    <w:rsid w:val="009B1F41"/>
    <w:rsid w:val="009D03F2"/>
    <w:rsid w:val="009E6D8D"/>
    <w:rsid w:val="00A10BAA"/>
    <w:rsid w:val="00A64A3F"/>
    <w:rsid w:val="00AB12E1"/>
    <w:rsid w:val="00AF4FA8"/>
    <w:rsid w:val="00B14699"/>
    <w:rsid w:val="00B57087"/>
    <w:rsid w:val="00B61817"/>
    <w:rsid w:val="00B82644"/>
    <w:rsid w:val="00BA34A0"/>
    <w:rsid w:val="00BA6A60"/>
    <w:rsid w:val="00BB16D7"/>
    <w:rsid w:val="00BC5FE9"/>
    <w:rsid w:val="00BE6B00"/>
    <w:rsid w:val="00BF1A3D"/>
    <w:rsid w:val="00C72B98"/>
    <w:rsid w:val="00C92069"/>
    <w:rsid w:val="00CA59A5"/>
    <w:rsid w:val="00CC2AAA"/>
    <w:rsid w:val="00CD1E13"/>
    <w:rsid w:val="00D3472E"/>
    <w:rsid w:val="00D622F9"/>
    <w:rsid w:val="00D70220"/>
    <w:rsid w:val="00D71F4E"/>
    <w:rsid w:val="00D7390C"/>
    <w:rsid w:val="00D73CD6"/>
    <w:rsid w:val="00E3280A"/>
    <w:rsid w:val="00E52871"/>
    <w:rsid w:val="00E61314"/>
    <w:rsid w:val="00F02EB3"/>
    <w:rsid w:val="00F13B53"/>
    <w:rsid w:val="00F94B6B"/>
    <w:rsid w:val="00FC586C"/>
    <w:rsid w:val="00FF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B3"/>
  </w:style>
  <w:style w:type="paragraph" w:styleId="1">
    <w:name w:val="heading 1"/>
    <w:basedOn w:val="a"/>
    <w:next w:val="a"/>
    <w:link w:val="10"/>
    <w:qFormat/>
    <w:rsid w:val="007F70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F70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6D7"/>
  </w:style>
  <w:style w:type="paragraph" w:styleId="a5">
    <w:name w:val="footer"/>
    <w:basedOn w:val="a"/>
    <w:link w:val="a6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6D7"/>
  </w:style>
  <w:style w:type="paragraph" w:styleId="a7">
    <w:name w:val="List Paragraph"/>
    <w:basedOn w:val="a"/>
    <w:uiPriority w:val="99"/>
    <w:qFormat/>
    <w:rsid w:val="00C72B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70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F705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Normal">
    <w:name w:val="ConsPlusNormal"/>
    <w:rsid w:val="007F7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F70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71F4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b">
    <w:name w:val="Body Text"/>
    <w:basedOn w:val="a"/>
    <w:link w:val="ac"/>
    <w:rsid w:val="00D71F4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71F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D71F4E"/>
    <w:pPr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Times New Roman"/>
      <w:color w:val="000000"/>
      <w:kern w:val="3"/>
      <w:sz w:val="24"/>
      <w:szCs w:val="24"/>
    </w:rPr>
  </w:style>
  <w:style w:type="paragraph" w:styleId="ad">
    <w:name w:val="Normal (Web)"/>
    <w:basedOn w:val="a"/>
    <w:uiPriority w:val="99"/>
    <w:unhideWhenUsed/>
    <w:rsid w:val="00AF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C5F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B3"/>
  </w:style>
  <w:style w:type="paragraph" w:styleId="1">
    <w:name w:val="heading 1"/>
    <w:basedOn w:val="a"/>
    <w:next w:val="a"/>
    <w:link w:val="10"/>
    <w:qFormat/>
    <w:rsid w:val="007F70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F70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6D7"/>
  </w:style>
  <w:style w:type="paragraph" w:styleId="a5">
    <w:name w:val="footer"/>
    <w:basedOn w:val="a"/>
    <w:link w:val="a6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6D7"/>
  </w:style>
  <w:style w:type="paragraph" w:styleId="a7">
    <w:name w:val="List Paragraph"/>
    <w:basedOn w:val="a"/>
    <w:uiPriority w:val="99"/>
    <w:qFormat/>
    <w:rsid w:val="00C72B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70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F705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Normal">
    <w:name w:val="ConsPlusNormal"/>
    <w:rsid w:val="007F7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F70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71F4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b">
    <w:name w:val="Body Text"/>
    <w:basedOn w:val="a"/>
    <w:link w:val="ac"/>
    <w:rsid w:val="00D71F4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71F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D71F4E"/>
    <w:pPr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Times New Roman"/>
      <w:color w:val="000000"/>
      <w:kern w:val="3"/>
      <w:sz w:val="24"/>
      <w:szCs w:val="24"/>
    </w:rPr>
  </w:style>
  <w:style w:type="paragraph" w:styleId="ad">
    <w:name w:val="Normal (Web)"/>
    <w:basedOn w:val="a"/>
    <w:uiPriority w:val="99"/>
    <w:unhideWhenUsed/>
    <w:rsid w:val="00AF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C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0822-75CF-4D64-92C4-DC3799BF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Кунанбаева Жазира Зейнолловна</dc:creator>
  <cp:lastModifiedBy>ОКСАНА</cp:lastModifiedBy>
  <cp:revision>2</cp:revision>
  <cp:lastPrinted>2023-12-20T11:28:00Z</cp:lastPrinted>
  <dcterms:created xsi:type="dcterms:W3CDTF">2023-12-20T11:29:00Z</dcterms:created>
  <dcterms:modified xsi:type="dcterms:W3CDTF">2023-12-20T11:29:00Z</dcterms:modified>
</cp:coreProperties>
</file>